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34E6" w14:textId="77777777" w:rsidR="001B2C13" w:rsidRPr="001B2C13" w:rsidRDefault="001B2C13" w:rsidP="001B2C13">
      <w:pPr>
        <w:spacing w:after="0" w:line="240" w:lineRule="auto"/>
        <w:ind w:firstLine="567"/>
        <w:jc w:val="center"/>
        <w:rPr>
          <w:rFonts w:ascii="Times New Roman" w:hAnsi="Times New Roman" w:cs="Times New Roman"/>
          <w:b/>
          <w:sz w:val="28"/>
          <w:szCs w:val="28"/>
          <w:lang w:val="en-US"/>
        </w:rPr>
      </w:pPr>
      <w:r w:rsidRPr="001B2C13">
        <w:rPr>
          <w:rFonts w:ascii="Times New Roman" w:hAnsi="Times New Roman" w:cs="Times New Roman"/>
          <w:b/>
          <w:sz w:val="28"/>
          <w:szCs w:val="28"/>
          <w:lang w:val="en-US"/>
        </w:rPr>
        <w:t>GLOBAL IQTISODIY INQIROZLARNING MILLIY IQTISODIYOTGA TA’SIRINI TAHLIL QILISH</w:t>
      </w:r>
    </w:p>
    <w:p w14:paraId="25E07D2E" w14:textId="77777777" w:rsidR="001B2C13" w:rsidRDefault="001B2C13" w:rsidP="001B2C13">
      <w:pPr>
        <w:spacing w:after="0" w:line="240" w:lineRule="auto"/>
        <w:ind w:firstLine="567"/>
        <w:jc w:val="center"/>
        <w:rPr>
          <w:rFonts w:ascii="Times New Roman" w:eastAsia="Times New Roman" w:hAnsi="Times New Roman" w:cs="Times New Roman"/>
          <w:b/>
          <w:sz w:val="28"/>
          <w:szCs w:val="28"/>
          <w:lang w:val="en-US" w:eastAsia="ru-RU"/>
        </w:rPr>
      </w:pPr>
    </w:p>
    <w:p w14:paraId="5AAD4521" w14:textId="4B12A8BF" w:rsidR="001B2C13" w:rsidRPr="001B2C13" w:rsidRDefault="001B2C13" w:rsidP="001B2C13">
      <w:pPr>
        <w:spacing w:after="0" w:line="240" w:lineRule="auto"/>
        <w:ind w:firstLine="567"/>
        <w:jc w:val="center"/>
        <w:rPr>
          <w:rFonts w:ascii="Times New Roman" w:eastAsia="Times New Roman" w:hAnsi="Times New Roman" w:cs="Times New Roman"/>
          <w:bCs/>
          <w:sz w:val="28"/>
          <w:szCs w:val="28"/>
          <w:lang w:val="en-US" w:eastAsia="ru-RU"/>
        </w:rPr>
      </w:pPr>
      <w:proofErr w:type="spellStart"/>
      <w:r w:rsidRPr="001B2C13">
        <w:rPr>
          <w:rFonts w:ascii="Times New Roman" w:eastAsia="Times New Roman" w:hAnsi="Times New Roman" w:cs="Times New Roman"/>
          <w:b/>
          <w:sz w:val="28"/>
          <w:szCs w:val="28"/>
          <w:lang w:val="en-US" w:eastAsia="ru-RU"/>
        </w:rPr>
        <w:t>Bozorboyev</w:t>
      </w:r>
      <w:proofErr w:type="spellEnd"/>
      <w:r w:rsidRPr="001B2C13">
        <w:rPr>
          <w:rFonts w:ascii="Times New Roman" w:eastAsia="Times New Roman" w:hAnsi="Times New Roman" w:cs="Times New Roman"/>
          <w:b/>
          <w:sz w:val="28"/>
          <w:szCs w:val="28"/>
          <w:lang w:val="en-US" w:eastAsia="ru-RU"/>
        </w:rPr>
        <w:t xml:space="preserve"> Diyorbek </w:t>
      </w:r>
      <w:proofErr w:type="spellStart"/>
      <w:r w:rsidRPr="001B2C13">
        <w:rPr>
          <w:rFonts w:ascii="Times New Roman" w:eastAsia="Times New Roman" w:hAnsi="Times New Roman" w:cs="Times New Roman"/>
          <w:b/>
          <w:sz w:val="28"/>
          <w:szCs w:val="28"/>
          <w:lang w:val="en-US" w:eastAsia="ru-RU"/>
        </w:rPr>
        <w:t>Po'lat</w:t>
      </w:r>
      <w:proofErr w:type="spellEnd"/>
      <w:r w:rsidRPr="001B2C13">
        <w:rPr>
          <w:rFonts w:ascii="Times New Roman" w:eastAsia="Times New Roman" w:hAnsi="Times New Roman" w:cs="Times New Roman"/>
          <w:b/>
          <w:sz w:val="28"/>
          <w:szCs w:val="28"/>
          <w:lang w:val="en-US" w:eastAsia="ru-RU"/>
        </w:rPr>
        <w:t xml:space="preserve"> </w:t>
      </w:r>
      <w:proofErr w:type="spellStart"/>
      <w:r w:rsidRPr="001B2C13">
        <w:rPr>
          <w:rFonts w:ascii="Times New Roman" w:eastAsia="Times New Roman" w:hAnsi="Times New Roman" w:cs="Times New Roman"/>
          <w:b/>
          <w:sz w:val="28"/>
          <w:szCs w:val="28"/>
          <w:lang w:val="en-US" w:eastAsia="ru-RU"/>
        </w:rPr>
        <w:t>o'g'li</w:t>
      </w:r>
      <w:proofErr w:type="spellEnd"/>
      <w:r w:rsidRPr="001B2C13">
        <w:rPr>
          <w:rFonts w:ascii="Times New Roman" w:eastAsia="Times New Roman" w:hAnsi="Times New Roman" w:cs="Times New Roman"/>
          <w:b/>
          <w:sz w:val="28"/>
          <w:szCs w:val="28"/>
          <w:lang w:val="en-US" w:eastAsia="ru-RU"/>
        </w:rPr>
        <w:br/>
      </w:r>
      <w:r w:rsidRPr="001B2C13">
        <w:rPr>
          <w:rFonts w:ascii="Times New Roman" w:eastAsia="Times New Roman" w:hAnsi="Times New Roman" w:cs="Times New Roman"/>
          <w:bCs/>
          <w:sz w:val="28"/>
          <w:szCs w:val="28"/>
          <w:lang w:val="en-US" w:eastAsia="ru-RU"/>
        </w:rPr>
        <w:t xml:space="preserve">Mirzo </w:t>
      </w:r>
      <w:proofErr w:type="gramStart"/>
      <w:r w:rsidRPr="001B2C13">
        <w:rPr>
          <w:rFonts w:ascii="Times New Roman" w:eastAsia="Times New Roman" w:hAnsi="Times New Roman" w:cs="Times New Roman"/>
          <w:bCs/>
          <w:sz w:val="28"/>
          <w:szCs w:val="28"/>
          <w:lang w:val="en-US" w:eastAsia="ru-RU"/>
        </w:rPr>
        <w:t>Ulug‘</w:t>
      </w:r>
      <w:proofErr w:type="gramEnd"/>
      <w:r w:rsidRPr="001B2C13">
        <w:rPr>
          <w:rFonts w:ascii="Times New Roman" w:eastAsia="Times New Roman" w:hAnsi="Times New Roman" w:cs="Times New Roman"/>
          <w:bCs/>
          <w:sz w:val="28"/>
          <w:szCs w:val="28"/>
          <w:lang w:val="en-US" w:eastAsia="ru-RU"/>
        </w:rPr>
        <w:t xml:space="preserve">bek </w:t>
      </w:r>
      <w:proofErr w:type="spellStart"/>
      <w:r w:rsidRPr="001B2C13">
        <w:rPr>
          <w:rFonts w:ascii="Times New Roman" w:eastAsia="Times New Roman" w:hAnsi="Times New Roman" w:cs="Times New Roman"/>
          <w:bCs/>
          <w:sz w:val="28"/>
          <w:szCs w:val="28"/>
          <w:lang w:val="en-US" w:eastAsia="ru-RU"/>
        </w:rPr>
        <w:t>nomidagi</w:t>
      </w:r>
      <w:proofErr w:type="spellEnd"/>
      <w:r w:rsidRPr="001B2C13">
        <w:rPr>
          <w:rFonts w:ascii="Times New Roman" w:eastAsia="Times New Roman" w:hAnsi="Times New Roman" w:cs="Times New Roman"/>
          <w:bCs/>
          <w:sz w:val="28"/>
          <w:szCs w:val="28"/>
          <w:lang w:val="en-US" w:eastAsia="ru-RU"/>
        </w:rPr>
        <w:t xml:space="preserve"> </w:t>
      </w:r>
      <w:proofErr w:type="spellStart"/>
      <w:proofErr w:type="gramStart"/>
      <w:r w:rsidRPr="001B2C13">
        <w:rPr>
          <w:rFonts w:ascii="Times New Roman" w:eastAsia="Times New Roman" w:hAnsi="Times New Roman" w:cs="Times New Roman"/>
          <w:bCs/>
          <w:sz w:val="28"/>
          <w:szCs w:val="28"/>
          <w:lang w:val="en-US" w:eastAsia="ru-RU"/>
        </w:rPr>
        <w:t>O‘</w:t>
      </w:r>
      <w:proofErr w:type="gramEnd"/>
      <w:r w:rsidRPr="001B2C13">
        <w:rPr>
          <w:rFonts w:ascii="Times New Roman" w:eastAsia="Times New Roman" w:hAnsi="Times New Roman" w:cs="Times New Roman"/>
          <w:bCs/>
          <w:sz w:val="28"/>
          <w:szCs w:val="28"/>
          <w:lang w:val="en-US" w:eastAsia="ru-RU"/>
        </w:rPr>
        <w:t>zbekiston</w:t>
      </w:r>
      <w:proofErr w:type="spellEnd"/>
      <w:r w:rsidRPr="001B2C13">
        <w:rPr>
          <w:rFonts w:ascii="Times New Roman" w:eastAsia="Times New Roman" w:hAnsi="Times New Roman" w:cs="Times New Roman"/>
          <w:bCs/>
          <w:sz w:val="28"/>
          <w:szCs w:val="28"/>
          <w:lang w:val="en-US" w:eastAsia="ru-RU"/>
        </w:rPr>
        <w:br/>
        <w:t xml:space="preserve"> Milliy </w:t>
      </w:r>
      <w:proofErr w:type="spellStart"/>
      <w:r w:rsidRPr="001B2C13">
        <w:rPr>
          <w:rFonts w:ascii="Times New Roman" w:eastAsia="Times New Roman" w:hAnsi="Times New Roman" w:cs="Times New Roman"/>
          <w:bCs/>
          <w:sz w:val="28"/>
          <w:szCs w:val="28"/>
          <w:lang w:val="en-US" w:eastAsia="ru-RU"/>
        </w:rPr>
        <w:t>universiteti</w:t>
      </w:r>
      <w:proofErr w:type="spellEnd"/>
      <w:r w:rsidRPr="001B2C13">
        <w:rPr>
          <w:rFonts w:ascii="Times New Roman" w:eastAsia="Times New Roman" w:hAnsi="Times New Roman" w:cs="Times New Roman"/>
          <w:bCs/>
          <w:sz w:val="28"/>
          <w:szCs w:val="28"/>
          <w:lang w:val="en-US" w:eastAsia="ru-RU"/>
        </w:rPr>
        <w:t xml:space="preserve"> </w:t>
      </w:r>
      <w:proofErr w:type="spellStart"/>
      <w:r w:rsidRPr="001B2C13">
        <w:rPr>
          <w:rFonts w:ascii="Times New Roman" w:eastAsia="Times New Roman" w:hAnsi="Times New Roman" w:cs="Times New Roman"/>
          <w:bCs/>
          <w:sz w:val="28"/>
          <w:szCs w:val="28"/>
          <w:lang w:val="en-US" w:eastAsia="ru-RU"/>
        </w:rPr>
        <w:t>Jizzax</w:t>
      </w:r>
      <w:proofErr w:type="spellEnd"/>
      <w:r w:rsidRPr="001B2C13">
        <w:rPr>
          <w:rFonts w:ascii="Times New Roman" w:eastAsia="Times New Roman" w:hAnsi="Times New Roman" w:cs="Times New Roman"/>
          <w:bCs/>
          <w:sz w:val="28"/>
          <w:szCs w:val="28"/>
          <w:lang w:val="en-US" w:eastAsia="ru-RU"/>
        </w:rPr>
        <w:t xml:space="preserve"> </w:t>
      </w:r>
      <w:proofErr w:type="spellStart"/>
      <w:r w:rsidRPr="001B2C13">
        <w:rPr>
          <w:rFonts w:ascii="Times New Roman" w:eastAsia="Times New Roman" w:hAnsi="Times New Roman" w:cs="Times New Roman"/>
          <w:bCs/>
          <w:sz w:val="28"/>
          <w:szCs w:val="28"/>
          <w:lang w:val="en-US" w:eastAsia="ru-RU"/>
        </w:rPr>
        <w:t>filiali</w:t>
      </w:r>
      <w:proofErr w:type="spellEnd"/>
    </w:p>
    <w:p w14:paraId="1BED7F52" w14:textId="77777777" w:rsidR="001B2C13" w:rsidRDefault="001B2C13" w:rsidP="001B2C13">
      <w:pPr>
        <w:spacing w:after="0" w:line="240" w:lineRule="auto"/>
        <w:ind w:firstLine="567"/>
        <w:jc w:val="both"/>
        <w:rPr>
          <w:rFonts w:ascii="Times New Roman" w:eastAsia="Times New Roman" w:hAnsi="Times New Roman" w:cs="Times New Roman"/>
          <w:bCs/>
          <w:sz w:val="28"/>
          <w:szCs w:val="28"/>
          <w:lang w:val="en-US" w:eastAsia="ru-RU"/>
        </w:rPr>
      </w:pPr>
    </w:p>
    <w:p w14:paraId="4441DA34" w14:textId="302F26BA" w:rsidR="001B2C13" w:rsidRPr="001B2C13" w:rsidRDefault="001B2C13" w:rsidP="001B2C13">
      <w:pPr>
        <w:spacing w:after="0" w:line="240" w:lineRule="auto"/>
        <w:ind w:firstLine="567"/>
        <w:jc w:val="both"/>
        <w:rPr>
          <w:rFonts w:ascii="Times New Roman" w:eastAsia="Times New Roman" w:hAnsi="Times New Roman" w:cs="Times New Roman"/>
          <w:sz w:val="28"/>
          <w:szCs w:val="28"/>
          <w:lang w:val="en-US" w:eastAsia="ru-RU"/>
        </w:rPr>
      </w:pPr>
      <w:proofErr w:type="spellStart"/>
      <w:r w:rsidRPr="001B2C13">
        <w:rPr>
          <w:rFonts w:ascii="Times New Roman" w:eastAsia="Times New Roman" w:hAnsi="Times New Roman" w:cs="Times New Roman"/>
          <w:b/>
          <w:sz w:val="28"/>
          <w:szCs w:val="28"/>
          <w:lang w:val="en-US" w:eastAsia="ru-RU"/>
        </w:rPr>
        <w:t>Annotatsiya</w:t>
      </w:r>
      <w:proofErr w:type="spellEnd"/>
      <w:r w:rsidRPr="001B2C13">
        <w:rPr>
          <w:rFonts w:ascii="Times New Roman" w:eastAsia="Times New Roman" w:hAnsi="Times New Roman" w:cs="Times New Roman"/>
          <w:b/>
          <w:sz w:val="28"/>
          <w:szCs w:val="28"/>
          <w:lang w:val="en-US" w:eastAsia="ru-RU"/>
        </w:rPr>
        <w:t>:</w:t>
      </w:r>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Ushbu</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maqola</w:t>
      </w:r>
      <w:proofErr w:type="spellEnd"/>
      <w:r w:rsidRPr="001B2C13">
        <w:rPr>
          <w:rFonts w:ascii="Times New Roman" w:eastAsia="Times New Roman" w:hAnsi="Times New Roman" w:cs="Times New Roman"/>
          <w:sz w:val="28"/>
          <w:szCs w:val="28"/>
          <w:lang w:val="en-US" w:eastAsia="ru-RU"/>
        </w:rPr>
        <w:t xml:space="preserve"> global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inqirozlarning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milliy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iqtisodiyotga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ta’sirini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ilmiy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tahlil</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qiladi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va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ularning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ijtimoiy-iqtisodiy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oqibatlarini</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o‘</w:t>
      </w:r>
      <w:proofErr w:type="gramEnd"/>
      <w:r w:rsidRPr="001B2C13">
        <w:rPr>
          <w:rFonts w:ascii="Times New Roman" w:eastAsia="Times New Roman" w:hAnsi="Times New Roman" w:cs="Times New Roman"/>
          <w:sz w:val="28"/>
          <w:szCs w:val="28"/>
          <w:lang w:val="en-US" w:eastAsia="ru-RU"/>
        </w:rPr>
        <w:t>rganadi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Tadqiqot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jarayonida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o‘</w:t>
      </w:r>
      <w:proofErr w:type="gramEnd"/>
      <w:r w:rsidRPr="001B2C13">
        <w:rPr>
          <w:rFonts w:ascii="Times New Roman" w:eastAsia="Times New Roman" w:hAnsi="Times New Roman" w:cs="Times New Roman"/>
          <w:sz w:val="28"/>
          <w:szCs w:val="28"/>
          <w:lang w:val="en-US" w:eastAsia="ru-RU"/>
        </w:rPr>
        <w:t>sish</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sur’atlarining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pasayishi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investitsiya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oqimlarining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sekinlashishi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eksport</w:t>
      </w:r>
      <w:proofErr w:type="spellEnd"/>
      <w:r w:rsidRPr="001B2C13">
        <w:rPr>
          <w:rFonts w:ascii="Times New Roman" w:eastAsia="Times New Roman" w:hAnsi="Times New Roman" w:cs="Times New Roman"/>
          <w:sz w:val="28"/>
          <w:szCs w:val="28"/>
          <w:lang w:val="en-US" w:eastAsia="ru-RU"/>
        </w:rPr>
        <w:t xml:space="preserve">-import </w:t>
      </w:r>
      <w:proofErr w:type="spellStart"/>
      <w:r w:rsidRPr="001B2C13">
        <w:rPr>
          <w:rFonts w:ascii="Times New Roman" w:eastAsia="Times New Roman" w:hAnsi="Times New Roman" w:cs="Times New Roman"/>
          <w:sz w:val="28"/>
          <w:szCs w:val="28"/>
          <w:lang w:val="en-US" w:eastAsia="ru-RU"/>
        </w:rPr>
        <w:t>faoliyatining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qisqarishi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mehnat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bozoridagi</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o‘</w:t>
      </w:r>
      <w:proofErr w:type="gramEnd"/>
      <w:r w:rsidRPr="001B2C13">
        <w:rPr>
          <w:rFonts w:ascii="Times New Roman" w:eastAsia="Times New Roman" w:hAnsi="Times New Roman" w:cs="Times New Roman"/>
          <w:sz w:val="28"/>
          <w:szCs w:val="28"/>
          <w:lang w:val="en-US" w:eastAsia="ru-RU"/>
        </w:rPr>
        <w:t>zgarishlar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va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narxlar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barqarorligiga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ta’sir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kabi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asosiy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mexanizmlar</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o‘</w:t>
      </w:r>
      <w:proofErr w:type="gramEnd"/>
      <w:r w:rsidRPr="001B2C13">
        <w:rPr>
          <w:rFonts w:ascii="Times New Roman" w:eastAsia="Times New Roman" w:hAnsi="Times New Roman" w:cs="Times New Roman"/>
          <w:sz w:val="28"/>
          <w:szCs w:val="28"/>
          <w:lang w:val="en-US" w:eastAsia="ru-RU"/>
        </w:rPr>
        <w:t>rganiladi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Maqolada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shuningdek</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davlat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siyosati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orqali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inqirozga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qarshi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choralar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fiskal</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va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monetar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mexanizmlar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barqarorlikni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ta’minlash</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strategiyalari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tahlil</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qilinadi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Tadqiqot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natijalari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shuni</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ko‘</w:t>
      </w:r>
      <w:proofErr w:type="gramEnd"/>
      <w:r w:rsidRPr="001B2C13">
        <w:rPr>
          <w:rFonts w:ascii="Times New Roman" w:eastAsia="Times New Roman" w:hAnsi="Times New Roman" w:cs="Times New Roman"/>
          <w:sz w:val="28"/>
          <w:szCs w:val="28"/>
          <w:lang w:val="en-US" w:eastAsia="ru-RU"/>
        </w:rPr>
        <w:t>rsatadiki</w:t>
      </w:r>
      <w:proofErr w:type="spellEnd"/>
      <w:r w:rsidRPr="001B2C13">
        <w:rPr>
          <w:rFonts w:ascii="Times New Roman" w:eastAsia="Times New Roman" w:hAnsi="Times New Roman" w:cs="Times New Roman"/>
          <w:sz w:val="28"/>
          <w:szCs w:val="28"/>
          <w:lang w:val="en-US" w:eastAsia="ru-RU"/>
        </w:rPr>
        <w:t xml:space="preserve">, global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inqirozlar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milliy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iqtisodiyotning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barqarorligi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va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raqobatbardoshligini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sezilarli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darajada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ta’sir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qilishi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mumkin</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bu</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esa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davlatning</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strategik</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siyosat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va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regulyativ</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mexanizmlarga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e’tiborini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oshiradi</w:t>
      </w:r>
      <w:proofErr w:type="spellEnd"/>
      <w:r w:rsidRPr="001B2C13">
        <w:rPr>
          <w:rFonts w:ascii="Times New Roman" w:eastAsia="Times New Roman" w:hAnsi="Times New Roman" w:cs="Times New Roman"/>
          <w:sz w:val="28"/>
          <w:szCs w:val="28"/>
          <w:lang w:val="en-US" w:eastAsia="ru-RU"/>
        </w:rPr>
        <w:t>.</w:t>
      </w:r>
    </w:p>
    <w:p w14:paraId="2D5CE737" w14:textId="77777777" w:rsidR="001B2C13" w:rsidRPr="001B2C13" w:rsidRDefault="001B2C13" w:rsidP="001B2C13">
      <w:pPr>
        <w:spacing w:after="0" w:line="240" w:lineRule="auto"/>
        <w:ind w:firstLine="567"/>
        <w:jc w:val="both"/>
        <w:rPr>
          <w:rFonts w:ascii="Times New Roman" w:eastAsia="Times New Roman" w:hAnsi="Times New Roman" w:cs="Times New Roman"/>
          <w:sz w:val="28"/>
          <w:szCs w:val="28"/>
          <w:lang w:val="en-US" w:eastAsia="ru-RU"/>
        </w:rPr>
      </w:pPr>
      <w:r w:rsidRPr="001B2C13">
        <w:rPr>
          <w:rFonts w:ascii="Times New Roman" w:eastAsia="Times New Roman" w:hAnsi="Times New Roman" w:cs="Times New Roman"/>
          <w:b/>
          <w:sz w:val="28"/>
          <w:szCs w:val="28"/>
          <w:lang w:val="en-US" w:eastAsia="ru-RU"/>
        </w:rPr>
        <w:t xml:space="preserve">Kalit </w:t>
      </w:r>
      <w:proofErr w:type="spellStart"/>
      <w:proofErr w:type="gramStart"/>
      <w:r w:rsidRPr="001B2C13">
        <w:rPr>
          <w:rFonts w:ascii="Times New Roman" w:eastAsia="Times New Roman" w:hAnsi="Times New Roman" w:cs="Times New Roman"/>
          <w:b/>
          <w:sz w:val="28"/>
          <w:szCs w:val="28"/>
          <w:lang w:val="en-US" w:eastAsia="ru-RU"/>
        </w:rPr>
        <w:t>so‘</w:t>
      </w:r>
      <w:proofErr w:type="gramEnd"/>
      <w:r w:rsidRPr="001B2C13">
        <w:rPr>
          <w:rFonts w:ascii="Times New Roman" w:eastAsia="Times New Roman" w:hAnsi="Times New Roman" w:cs="Times New Roman"/>
          <w:b/>
          <w:sz w:val="28"/>
          <w:szCs w:val="28"/>
          <w:lang w:val="en-US" w:eastAsia="ru-RU"/>
        </w:rPr>
        <w:t>zlar</w:t>
      </w:r>
      <w:proofErr w:type="spellEnd"/>
      <w:r w:rsidRPr="001B2C13">
        <w:rPr>
          <w:rFonts w:ascii="Times New Roman" w:eastAsia="Times New Roman" w:hAnsi="Times New Roman" w:cs="Times New Roman"/>
          <w:b/>
          <w:sz w:val="28"/>
          <w:szCs w:val="28"/>
          <w:lang w:val="en-US" w:eastAsia="ru-RU"/>
        </w:rPr>
        <w:t>:</w:t>
      </w:r>
      <w:r w:rsidRPr="001B2C13">
        <w:rPr>
          <w:rFonts w:ascii="Times New Roman" w:eastAsia="Times New Roman" w:hAnsi="Times New Roman" w:cs="Times New Roman"/>
          <w:sz w:val="28"/>
          <w:szCs w:val="28"/>
          <w:lang w:val="en-US" w:eastAsia="ru-RU"/>
        </w:rPr>
        <w:t xml:space="preserve"> global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inqiroz</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milliy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iqtisodiyot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fiskal</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siyosat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monetar</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siyosat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investitsiya</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oqimlari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eksport</w:t>
      </w:r>
      <w:proofErr w:type="spellEnd"/>
      <w:r w:rsidRPr="001B2C13">
        <w:rPr>
          <w:rFonts w:ascii="Times New Roman" w:eastAsia="Times New Roman" w:hAnsi="Times New Roman" w:cs="Times New Roman"/>
          <w:sz w:val="28"/>
          <w:szCs w:val="28"/>
          <w:lang w:val="en-US" w:eastAsia="ru-RU"/>
        </w:rPr>
        <w:t xml:space="preserve">-import, </w:t>
      </w:r>
      <w:proofErr w:type="spellStart"/>
      <w:r w:rsidRPr="001B2C13">
        <w:rPr>
          <w:rFonts w:ascii="Times New Roman" w:eastAsia="Times New Roman" w:hAnsi="Times New Roman" w:cs="Times New Roman"/>
          <w:sz w:val="28"/>
          <w:szCs w:val="28"/>
          <w:lang w:val="en-US" w:eastAsia="ru-RU"/>
        </w:rPr>
        <w:t>ish</w:t>
      </w:r>
      <w:proofErr w:type="spellEnd"/>
      <w:r w:rsidRPr="001B2C13">
        <w:rPr>
          <w:rFonts w:ascii="Times New Roman" w:eastAsia="Times New Roman" w:hAnsi="Times New Roman" w:cs="Times New Roman"/>
          <w:sz w:val="28"/>
          <w:szCs w:val="28"/>
          <w:lang w:val="en-US" w:eastAsia="ru-RU"/>
        </w:rPr>
        <w:t xml:space="preserve"> </w:t>
      </w:r>
      <w:proofErr w:type="spellStart"/>
      <w:proofErr w:type="gramStart"/>
      <w:r w:rsidRPr="001B2C13">
        <w:rPr>
          <w:rFonts w:ascii="Times New Roman" w:eastAsia="Times New Roman" w:hAnsi="Times New Roman" w:cs="Times New Roman"/>
          <w:sz w:val="28"/>
          <w:szCs w:val="28"/>
          <w:lang w:val="en-US" w:eastAsia="ru-RU"/>
        </w:rPr>
        <w:t>o‘</w:t>
      </w:r>
      <w:proofErr w:type="gramEnd"/>
      <w:r w:rsidRPr="001B2C13">
        <w:rPr>
          <w:rFonts w:ascii="Times New Roman" w:eastAsia="Times New Roman" w:hAnsi="Times New Roman" w:cs="Times New Roman"/>
          <w:sz w:val="28"/>
          <w:szCs w:val="28"/>
          <w:lang w:val="en-US" w:eastAsia="ru-RU"/>
        </w:rPr>
        <w:t>rinlari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narx</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barqarorligi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iqtisodiy</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barqarorlik</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davlat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regulyatsiyasi</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strategik</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siyosat</w:t>
      </w:r>
      <w:proofErr w:type="spellEnd"/>
      <w:r w:rsidRPr="001B2C13">
        <w:rPr>
          <w:rFonts w:ascii="Times New Roman" w:eastAsia="Times New Roman" w:hAnsi="Times New Roman" w:cs="Times New Roman"/>
          <w:sz w:val="28"/>
          <w:szCs w:val="28"/>
          <w:lang w:val="en-US" w:eastAsia="ru-RU"/>
        </w:rPr>
        <w:t xml:space="preserve">, </w:t>
      </w:r>
      <w:proofErr w:type="spellStart"/>
      <w:r w:rsidRPr="001B2C13">
        <w:rPr>
          <w:rFonts w:ascii="Times New Roman" w:eastAsia="Times New Roman" w:hAnsi="Times New Roman" w:cs="Times New Roman"/>
          <w:sz w:val="28"/>
          <w:szCs w:val="28"/>
          <w:lang w:val="en-US" w:eastAsia="ru-RU"/>
        </w:rPr>
        <w:t>raqobatbardoshlik</w:t>
      </w:r>
      <w:proofErr w:type="spellEnd"/>
      <w:r w:rsidRPr="001B2C13">
        <w:rPr>
          <w:rFonts w:ascii="Times New Roman" w:eastAsia="Times New Roman" w:hAnsi="Times New Roman" w:cs="Times New Roman"/>
          <w:sz w:val="28"/>
          <w:szCs w:val="28"/>
          <w:lang w:val="en-US" w:eastAsia="ru-RU"/>
        </w:rPr>
        <w:t>.</w:t>
      </w:r>
    </w:p>
    <w:p w14:paraId="601EF927" w14:textId="77777777" w:rsidR="001B2C13" w:rsidRPr="001B2C13" w:rsidRDefault="001B2C13" w:rsidP="001B2C13">
      <w:pPr>
        <w:spacing w:after="0" w:line="240" w:lineRule="auto"/>
        <w:ind w:firstLine="567"/>
        <w:jc w:val="both"/>
        <w:rPr>
          <w:rFonts w:ascii="Times New Roman" w:eastAsia="Times New Roman" w:hAnsi="Times New Roman" w:cs="Times New Roman"/>
          <w:sz w:val="28"/>
          <w:szCs w:val="28"/>
          <w:lang w:eastAsia="ru-RU"/>
        </w:rPr>
      </w:pPr>
      <w:r w:rsidRPr="001B2C13">
        <w:rPr>
          <w:rFonts w:ascii="Times New Roman" w:eastAsia="Times New Roman" w:hAnsi="Times New Roman" w:cs="Times New Roman"/>
          <w:bCs/>
          <w:sz w:val="28"/>
          <w:szCs w:val="28"/>
          <w:lang w:eastAsia="ru-RU"/>
        </w:rPr>
        <w:t>Аннотация:</w:t>
      </w:r>
      <w:r w:rsidRPr="001B2C13">
        <w:rPr>
          <w:rFonts w:ascii="Times New Roman" w:eastAsia="Times New Roman" w:hAnsi="Times New Roman" w:cs="Times New Roman"/>
          <w:sz w:val="28"/>
          <w:szCs w:val="28"/>
          <w:lang w:eastAsia="ru-RU"/>
        </w:rPr>
        <w:t xml:space="preserve"> Статья посвящена научному анализу влияния глобальных экономических кризисов на национальную экономику и исследованию их социально-экономических последствий. В процессе исследования рассматриваются основные механизмы воздействия, такие как снижение темпов экономического роста, замедление инвестиционных потоков, сокращение экспортно-импортной деятельности, изменения на рынке труда и влияние на ценовую стабильность. В статье также анализируются меры государства по противодействию кризису, фискальные и монетарные инструменты, стратегии обеспечения экономической стабильности. Результаты исследования показывают, что глобальные экономические кризисы могут значительно повлиять на устойчивость и конкурентоспособность национальной экономики, что требует усиленного внимания государства к стратегической политике и регуляторным механизмам.</w:t>
      </w:r>
    </w:p>
    <w:p w14:paraId="1F4934A5" w14:textId="77777777" w:rsidR="001B2C13" w:rsidRPr="001B2C13" w:rsidRDefault="001B2C13" w:rsidP="001B2C13">
      <w:pPr>
        <w:spacing w:after="0" w:line="240" w:lineRule="auto"/>
        <w:ind w:firstLine="567"/>
        <w:jc w:val="both"/>
        <w:rPr>
          <w:rFonts w:ascii="Times New Roman" w:eastAsia="Times New Roman" w:hAnsi="Times New Roman" w:cs="Times New Roman"/>
          <w:sz w:val="28"/>
          <w:szCs w:val="28"/>
          <w:lang w:eastAsia="ru-RU"/>
        </w:rPr>
      </w:pPr>
      <w:r w:rsidRPr="001B2C13">
        <w:rPr>
          <w:rFonts w:ascii="Times New Roman" w:eastAsia="Times New Roman" w:hAnsi="Times New Roman" w:cs="Times New Roman"/>
          <w:bCs/>
          <w:sz w:val="28"/>
          <w:szCs w:val="28"/>
          <w:lang w:eastAsia="ru-RU"/>
        </w:rPr>
        <w:t>Ключевые слова:</w:t>
      </w:r>
      <w:r w:rsidRPr="001B2C13">
        <w:rPr>
          <w:rFonts w:ascii="Times New Roman" w:eastAsia="Times New Roman" w:hAnsi="Times New Roman" w:cs="Times New Roman"/>
          <w:sz w:val="28"/>
          <w:szCs w:val="28"/>
          <w:lang w:eastAsia="ru-RU"/>
        </w:rPr>
        <w:t xml:space="preserve"> глобальный экономический кризис, национальная экономика, фискальная политика, монетарная политика, инвестиционные потоки, экспорт-импорт, рабочие места, ценовая стабильность, экономическая стабильность, государственное регулирование, стратегическая политика, конкурентоспособность.</w:t>
      </w:r>
    </w:p>
    <w:p w14:paraId="567571DC" w14:textId="77777777" w:rsidR="001B2C13" w:rsidRPr="001B2C13" w:rsidRDefault="001B2C13" w:rsidP="001B2C13">
      <w:pPr>
        <w:spacing w:after="0" w:line="240" w:lineRule="auto"/>
        <w:ind w:firstLine="567"/>
        <w:jc w:val="both"/>
        <w:rPr>
          <w:rFonts w:ascii="Times New Roman" w:eastAsia="Times New Roman" w:hAnsi="Times New Roman" w:cs="Times New Roman"/>
          <w:sz w:val="28"/>
          <w:szCs w:val="28"/>
          <w:lang w:val="en-US" w:eastAsia="ru-RU"/>
        </w:rPr>
      </w:pPr>
      <w:r w:rsidRPr="001B2C13">
        <w:rPr>
          <w:rFonts w:ascii="Times New Roman" w:eastAsia="Times New Roman" w:hAnsi="Times New Roman" w:cs="Times New Roman"/>
          <w:bCs/>
          <w:sz w:val="28"/>
          <w:szCs w:val="28"/>
          <w:lang w:val="en-US" w:eastAsia="ru-RU"/>
        </w:rPr>
        <w:lastRenderedPageBreak/>
        <w:t>Annotation:</w:t>
      </w:r>
      <w:r w:rsidRPr="001B2C13">
        <w:rPr>
          <w:rFonts w:ascii="Times New Roman" w:eastAsia="Times New Roman" w:hAnsi="Times New Roman" w:cs="Times New Roman"/>
          <w:sz w:val="28"/>
          <w:szCs w:val="28"/>
          <w:lang w:val="en-US" w:eastAsia="ru-RU"/>
        </w:rPr>
        <w:t xml:space="preserve"> The article provides a scientific analysis of the impact of global economic crises on the national economy and examines their socio-economic consequences. The study explores key mechanisms such as the slowdown in economic growth, deceleration of investment flows, reduction in export-import activities, labor market changes, and impacts on price stability. The paper also analyzes government measures to counteract the crisis, including fiscal and monetary tools, and strategies to ensure economic stability. The results indicate that global economic crises can significantly affect the stability and competitiveness of the national economy, highlighting the importance of strategic policy-making and regulatory mechanisms.</w:t>
      </w:r>
    </w:p>
    <w:p w14:paraId="729DEF8B" w14:textId="77777777" w:rsidR="001B2C13" w:rsidRPr="001B2C13" w:rsidRDefault="001B2C13" w:rsidP="001B2C13">
      <w:pPr>
        <w:spacing w:after="0" w:line="240" w:lineRule="auto"/>
        <w:ind w:firstLine="567"/>
        <w:jc w:val="both"/>
        <w:rPr>
          <w:rFonts w:ascii="Times New Roman" w:eastAsia="Times New Roman" w:hAnsi="Times New Roman" w:cs="Times New Roman"/>
          <w:sz w:val="28"/>
          <w:szCs w:val="28"/>
          <w:lang w:val="en-US" w:eastAsia="ru-RU"/>
        </w:rPr>
      </w:pPr>
      <w:r w:rsidRPr="001B2C13">
        <w:rPr>
          <w:rFonts w:ascii="Times New Roman" w:eastAsia="Times New Roman" w:hAnsi="Times New Roman" w:cs="Times New Roman"/>
          <w:bCs/>
          <w:sz w:val="28"/>
          <w:szCs w:val="28"/>
          <w:lang w:val="en-US" w:eastAsia="ru-RU"/>
        </w:rPr>
        <w:t>Keywords:</w:t>
      </w:r>
      <w:r w:rsidRPr="001B2C13">
        <w:rPr>
          <w:rFonts w:ascii="Times New Roman" w:eastAsia="Times New Roman" w:hAnsi="Times New Roman" w:cs="Times New Roman"/>
          <w:sz w:val="28"/>
          <w:szCs w:val="28"/>
          <w:lang w:val="en-US" w:eastAsia="ru-RU"/>
        </w:rPr>
        <w:t xml:space="preserve"> global economic crisis, national economy, fiscal policy, monetary policy, investment flows, export-import, employment, price stability, economic stability, government regulation, strategic policy, competitiveness.</w:t>
      </w:r>
    </w:p>
    <w:p w14:paraId="2FFB938B" w14:textId="77777777" w:rsidR="001B2C13" w:rsidRPr="001B2C13" w:rsidRDefault="001B2C13" w:rsidP="001B2C13">
      <w:pPr>
        <w:spacing w:after="0" w:line="240" w:lineRule="auto"/>
        <w:ind w:firstLine="567"/>
        <w:jc w:val="both"/>
        <w:rPr>
          <w:rFonts w:ascii="Times New Roman" w:hAnsi="Times New Roman" w:cs="Times New Roman"/>
          <w:sz w:val="28"/>
          <w:szCs w:val="28"/>
          <w:lang w:val="en-US"/>
        </w:rPr>
      </w:pPr>
      <w:r w:rsidRPr="001B2C13">
        <w:rPr>
          <w:rFonts w:ascii="Times New Roman" w:hAnsi="Times New Roman" w:cs="Times New Roman"/>
          <w:sz w:val="28"/>
          <w:szCs w:val="28"/>
          <w:lang w:val="en-US"/>
        </w:rPr>
        <w:t xml:space="preserve">Global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uchun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murakkab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p</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qirrali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chunki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nafaqat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makroiqtisodiy</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rsatkichlar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balki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rinlari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oqimlari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ichki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tashqi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savdo</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faoliyati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hamda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moliyaviy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bevosita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paytida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ichki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talabning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pasayishi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xarajatlarning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korxonalar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faoliyatidagi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sekinlashuv</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sish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sur’atlarini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keskin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pasayishiga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olib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bu</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esa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davlatning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fiskal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monetar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keskin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choralarni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qo‘</w:t>
      </w:r>
      <w:proofErr w:type="gramEnd"/>
      <w:r w:rsidRPr="001B2C13">
        <w:rPr>
          <w:rFonts w:ascii="Times New Roman" w:hAnsi="Times New Roman" w:cs="Times New Roman"/>
          <w:sz w:val="28"/>
          <w:szCs w:val="28"/>
          <w:lang w:val="en-US"/>
        </w:rPr>
        <w:t>llashni</w:t>
      </w:r>
      <w:proofErr w:type="spellEnd"/>
      <w:r w:rsidRPr="001B2C13">
        <w:rPr>
          <w:rFonts w:ascii="Times New Roman" w:hAnsi="Times New Roman" w:cs="Times New Roman"/>
          <w:sz w:val="28"/>
          <w:szCs w:val="28"/>
          <w:lang w:val="en-US"/>
        </w:rPr>
        <w:t xml:space="preserve"> talab </w:t>
      </w:r>
      <w:proofErr w:type="spellStart"/>
      <w:r w:rsidRPr="001B2C13">
        <w:rPr>
          <w:rFonts w:ascii="Times New Roman" w:hAnsi="Times New Roman" w:cs="Times New Roman"/>
          <w:sz w:val="28"/>
          <w:szCs w:val="28"/>
          <w:lang w:val="en-US"/>
        </w:rPr>
        <w:t>qiladi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bilan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birga</w:t>
      </w:r>
      <w:proofErr w:type="spellEnd"/>
      <w:r w:rsidRPr="001B2C13">
        <w:rPr>
          <w:rFonts w:ascii="Times New Roman" w:hAnsi="Times New Roman" w:cs="Times New Roman"/>
          <w:sz w:val="28"/>
          <w:szCs w:val="28"/>
          <w:lang w:val="en-US"/>
        </w:rPr>
        <w:t xml:space="preserve">, global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eksport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import </w:t>
      </w:r>
      <w:proofErr w:type="spellStart"/>
      <w:r w:rsidRPr="001B2C13">
        <w:rPr>
          <w:rFonts w:ascii="Times New Roman" w:hAnsi="Times New Roman" w:cs="Times New Roman"/>
          <w:sz w:val="28"/>
          <w:szCs w:val="28"/>
          <w:lang w:val="en-US"/>
        </w:rPr>
        <w:t>hajmini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zgartiradi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valyuta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kurslarida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beqarorlikni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yuzaga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keltiradi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valyuta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barqarorligiga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salbiy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mexanizmlari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orasida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korxona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daromadlarining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kamayishi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ishchi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kuchi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bozorida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rinlarining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qisqarishi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kreditlash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oqimlarining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sekinlashishi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narxlar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inflyatsiya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sur’atlarining</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zgarishi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alohida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ahamiyatga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ega</w:t>
      </w:r>
      <w:proofErr w:type="spellEnd"/>
      <w:r w:rsidRPr="001B2C13">
        <w:rPr>
          <w:rFonts w:ascii="Times New Roman" w:hAnsi="Times New Roman" w:cs="Times New Roman"/>
          <w:sz w:val="28"/>
          <w:szCs w:val="28"/>
          <w:lang w:val="en-US"/>
        </w:rPr>
        <w:t xml:space="preserve">. Davlat </w:t>
      </w:r>
      <w:proofErr w:type="spellStart"/>
      <w:r w:rsidRPr="001B2C13">
        <w:rPr>
          <w:rFonts w:ascii="Times New Roman" w:hAnsi="Times New Roman" w:cs="Times New Roman"/>
          <w:sz w:val="28"/>
          <w:szCs w:val="28"/>
          <w:lang w:val="en-US"/>
        </w:rPr>
        <w:t>tomonidan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amalga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oshiriladigan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fiskal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ya’ni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byudjet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xarajatlarini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soliqlarni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qayta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shakllantirish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subsidiyalar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imtiyozlar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tizimi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shuningdek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monetar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vositalari</w:t>
      </w:r>
      <w:proofErr w:type="spellEnd"/>
      <w:r w:rsidRPr="001B2C13">
        <w:rPr>
          <w:rFonts w:ascii="Times New Roman" w:hAnsi="Times New Roman" w:cs="Times New Roman"/>
          <w:sz w:val="28"/>
          <w:szCs w:val="28"/>
          <w:lang w:val="en-US"/>
        </w:rPr>
        <w:t xml:space="preserve"> — </w:t>
      </w:r>
      <w:proofErr w:type="spellStart"/>
      <w:r w:rsidRPr="001B2C13">
        <w:rPr>
          <w:rFonts w:ascii="Times New Roman" w:hAnsi="Times New Roman" w:cs="Times New Roman"/>
          <w:sz w:val="28"/>
          <w:szCs w:val="28"/>
          <w:lang w:val="en-US"/>
        </w:rPr>
        <w:t>foiz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stavkalarini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sozlash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pul-kredit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mexanizmlarini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qo‘</w:t>
      </w:r>
      <w:proofErr w:type="gramEnd"/>
      <w:r w:rsidRPr="001B2C13">
        <w:rPr>
          <w:rFonts w:ascii="Times New Roman" w:hAnsi="Times New Roman" w:cs="Times New Roman"/>
          <w:sz w:val="28"/>
          <w:szCs w:val="28"/>
          <w:lang w:val="en-US"/>
        </w:rPr>
        <w:t>llash</w:t>
      </w:r>
      <w:proofErr w:type="spellEnd"/>
      <w:r w:rsidRPr="001B2C13">
        <w:rPr>
          <w:rFonts w:ascii="Times New Roman" w:hAnsi="Times New Roman" w:cs="Times New Roman"/>
          <w:sz w:val="28"/>
          <w:szCs w:val="28"/>
          <w:lang w:val="en-US"/>
        </w:rPr>
        <w:t xml:space="preserve"> —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qarshi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samarali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choralar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sifatida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qaraladi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bilan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birga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xalqaro</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hamkorlik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mintaqaviy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integratsiya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jarayonlari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salbiy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kamaytirish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jalb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imkoniyatlarini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kengaytiradi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bu</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esa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barqarorligini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ta’minlashga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xizmat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davrida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davlat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regulyativ</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mexanizmlarning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samaradorligi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korxonalar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faoliyatining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davomiyligi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ishchi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kuchi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bozorining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muhitining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sifatini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belgilaydi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nuqtai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nazardan</w:t>
      </w:r>
      <w:proofErr w:type="spellEnd"/>
      <w:r w:rsidRPr="001B2C13">
        <w:rPr>
          <w:rFonts w:ascii="Times New Roman" w:hAnsi="Times New Roman" w:cs="Times New Roman"/>
          <w:sz w:val="28"/>
          <w:szCs w:val="28"/>
          <w:lang w:val="en-US"/>
        </w:rPr>
        <w:t xml:space="preserve">, global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tahlil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baholash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strategik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qarorlar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qabul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raqobatbardoshlikni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ta’minlashda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muhim</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ahamiyatga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turli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tarmoqlari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nisbatan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turlicha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javob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ishlab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chiqarish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xizmat</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moliya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transport </w:t>
      </w:r>
      <w:proofErr w:type="spellStart"/>
      <w:r w:rsidRPr="001B2C13">
        <w:rPr>
          <w:rFonts w:ascii="Times New Roman" w:hAnsi="Times New Roman" w:cs="Times New Roman"/>
          <w:sz w:val="28"/>
          <w:szCs w:val="28"/>
          <w:lang w:val="en-US"/>
        </w:rPr>
        <w:t>sohalari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sezgir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sektorlar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sifatida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ajralib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turadi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bu</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lastRenderedPageBreak/>
        <w:t>esa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davlat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maqsadli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sektorlar</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bo‘</w:t>
      </w:r>
      <w:proofErr w:type="gramEnd"/>
      <w:r w:rsidRPr="001B2C13">
        <w:rPr>
          <w:rFonts w:ascii="Times New Roman" w:hAnsi="Times New Roman" w:cs="Times New Roman"/>
          <w:sz w:val="28"/>
          <w:szCs w:val="28"/>
          <w:lang w:val="en-US"/>
        </w:rPr>
        <w:t>yicha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moslashuvchan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zaruratini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bilan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birga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sharoitida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ichki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talabni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rag‘</w:t>
      </w:r>
      <w:proofErr w:type="gramEnd"/>
      <w:r w:rsidRPr="001B2C13">
        <w:rPr>
          <w:rFonts w:ascii="Times New Roman" w:hAnsi="Times New Roman" w:cs="Times New Roman"/>
          <w:sz w:val="28"/>
          <w:szCs w:val="28"/>
          <w:lang w:val="en-US"/>
        </w:rPr>
        <w:t>batlantirish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jalb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etish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eksportni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qo‘</w:t>
      </w:r>
      <w:proofErr w:type="gramEnd"/>
      <w:r w:rsidRPr="001B2C13">
        <w:rPr>
          <w:rFonts w:ascii="Times New Roman" w:hAnsi="Times New Roman" w:cs="Times New Roman"/>
          <w:sz w:val="28"/>
          <w:szCs w:val="28"/>
          <w:lang w:val="en-US"/>
        </w:rPr>
        <w:t>llab-quvvatlash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makroiqtisodiy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saqlash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uchun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innovatsion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yechimlar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raqamli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texnologiyalarni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joriy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etish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muhim</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hisoblanadi</w:t>
      </w:r>
      <w:proofErr w:type="spellEnd"/>
      <w:r w:rsidRPr="001B2C13">
        <w:rPr>
          <w:rFonts w:ascii="Times New Roman" w:hAnsi="Times New Roman" w:cs="Times New Roman"/>
          <w:sz w:val="28"/>
          <w:szCs w:val="28"/>
          <w:lang w:val="en-US"/>
        </w:rPr>
        <w:t xml:space="preserve">. Global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tahlil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orqali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davlat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xususiy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sektor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uchun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uzviy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strategik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choralar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ishlab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chiqish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xavfsizlikni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ta’minlash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uzoq</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muddatli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rivojlanishni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qo‘</w:t>
      </w:r>
      <w:proofErr w:type="gramEnd"/>
      <w:r w:rsidRPr="001B2C13">
        <w:rPr>
          <w:rFonts w:ascii="Times New Roman" w:hAnsi="Times New Roman" w:cs="Times New Roman"/>
          <w:sz w:val="28"/>
          <w:szCs w:val="28"/>
          <w:lang w:val="en-US"/>
        </w:rPr>
        <w:t>llab-quvvatlash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imkoniyati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paydo</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bo‘</w:t>
      </w:r>
      <w:proofErr w:type="gramEnd"/>
      <w:r w:rsidRPr="001B2C13">
        <w:rPr>
          <w:rFonts w:ascii="Times New Roman" w:hAnsi="Times New Roman" w:cs="Times New Roman"/>
          <w:sz w:val="28"/>
          <w:szCs w:val="28"/>
          <w:lang w:val="en-US"/>
        </w:rPr>
        <w:t>ladi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tarzda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nafaqat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xavflarni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balki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institutsional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islohotlarni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tezlashtirishga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mexanizmlarni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modernizatsiya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strategiyani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mukammallashtirishga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turtki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beradi</w:t>
      </w:r>
      <w:proofErr w:type="spellEnd"/>
      <w:r w:rsidRPr="001B2C13">
        <w:rPr>
          <w:rFonts w:ascii="Times New Roman" w:hAnsi="Times New Roman" w:cs="Times New Roman"/>
          <w:sz w:val="28"/>
          <w:szCs w:val="28"/>
          <w:lang w:val="en-US"/>
        </w:rPr>
        <w:t>.</w:t>
      </w:r>
    </w:p>
    <w:p w14:paraId="615812A3" w14:textId="77777777" w:rsidR="001B2C13" w:rsidRPr="001B2C13" w:rsidRDefault="001B2C13" w:rsidP="001B2C13">
      <w:pPr>
        <w:spacing w:after="0" w:line="240" w:lineRule="auto"/>
        <w:ind w:firstLine="567"/>
        <w:jc w:val="both"/>
        <w:rPr>
          <w:rFonts w:ascii="Times New Roman" w:hAnsi="Times New Roman" w:cs="Times New Roman"/>
          <w:sz w:val="28"/>
          <w:szCs w:val="28"/>
          <w:lang w:val="en-US"/>
        </w:rPr>
      </w:pPr>
      <w:r w:rsidRPr="001B2C13">
        <w:rPr>
          <w:rFonts w:ascii="Times New Roman" w:hAnsi="Times New Roman" w:cs="Times New Roman"/>
          <w:sz w:val="28"/>
          <w:szCs w:val="28"/>
          <w:lang w:val="en-US"/>
        </w:rPr>
        <w:t xml:space="preserve">Global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barcha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asosiy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tarmoqlariga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murakkab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jumladan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ishlab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chiqarish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xizmat</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moliya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transport </w:t>
      </w:r>
      <w:proofErr w:type="spellStart"/>
      <w:r w:rsidRPr="001B2C13">
        <w:rPr>
          <w:rFonts w:ascii="Times New Roman" w:hAnsi="Times New Roman" w:cs="Times New Roman"/>
          <w:sz w:val="28"/>
          <w:szCs w:val="28"/>
          <w:lang w:val="en-US"/>
        </w:rPr>
        <w:t>sohalari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nisbatan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turlicha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sezgirlikka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davrida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ichki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talabning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pasayishi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xarajatlarning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korxona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daromadlarining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kamayishi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sish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sur’atlarining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pasayishiga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olib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keladi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bu</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esa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rinlarining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qisqarishi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mehnat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bozoridagi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nomutanosiblikka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sabab</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bo‘</w:t>
      </w:r>
      <w:proofErr w:type="gramEnd"/>
      <w:r w:rsidRPr="001B2C13">
        <w:rPr>
          <w:rFonts w:ascii="Times New Roman" w:hAnsi="Times New Roman" w:cs="Times New Roman"/>
          <w:sz w:val="28"/>
          <w:szCs w:val="28"/>
          <w:lang w:val="en-US"/>
        </w:rPr>
        <w:t>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oqimlarining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sekinlashishi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tashqi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kapitalning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cheklanishi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esa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texnologik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yangilanish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jarayonlarini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sustlashtiradi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bilan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birga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valyuta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kurslarining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beqarorligi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narxlar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barqarorligidagi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o‘</w:t>
      </w:r>
      <w:proofErr w:type="gramEnd"/>
      <w:r w:rsidRPr="001B2C13">
        <w:rPr>
          <w:rFonts w:ascii="Times New Roman" w:hAnsi="Times New Roman" w:cs="Times New Roman"/>
          <w:sz w:val="28"/>
          <w:szCs w:val="28"/>
          <w:lang w:val="en-US"/>
        </w:rPr>
        <w:t>zgarishlar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inflyatsiya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sur’atlarini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oshiradi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aholining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xarid</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qobiliyatiga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salbiy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ko‘</w:t>
      </w:r>
      <w:proofErr w:type="gramEnd"/>
      <w:r w:rsidRPr="001B2C13">
        <w:rPr>
          <w:rFonts w:ascii="Times New Roman" w:hAnsi="Times New Roman" w:cs="Times New Roman"/>
          <w:sz w:val="28"/>
          <w:szCs w:val="28"/>
          <w:lang w:val="en-US"/>
        </w:rPr>
        <w:t>rsatadi</w:t>
      </w:r>
      <w:proofErr w:type="spellEnd"/>
      <w:r w:rsidRPr="001B2C13">
        <w:rPr>
          <w:rFonts w:ascii="Times New Roman" w:hAnsi="Times New Roman" w:cs="Times New Roman"/>
          <w:sz w:val="28"/>
          <w:szCs w:val="28"/>
          <w:lang w:val="en-US"/>
        </w:rPr>
        <w:t xml:space="preserve">. Davlat </w:t>
      </w:r>
      <w:proofErr w:type="spellStart"/>
      <w:r w:rsidRPr="001B2C13">
        <w:rPr>
          <w:rFonts w:ascii="Times New Roman" w:hAnsi="Times New Roman" w:cs="Times New Roman"/>
          <w:sz w:val="28"/>
          <w:szCs w:val="28"/>
          <w:lang w:val="en-US"/>
        </w:rPr>
        <w:t>siyosati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orqali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amalga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oshiriladigan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fiskal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monetar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choralar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kamaytirishga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xizmat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byudjet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xarajatlarini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optimallashtirish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soliqlarni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qayta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shakllantirish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foiz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stavkalarini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moslashtirish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moliyaviy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regulyatsiyani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kuchaytirish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bu</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mexanizmlarning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asosiy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elementlari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hisoblanadi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bilan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birga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xalqaro</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mintaqaviy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integratsiya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orqali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investitsiya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oqimlarini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jalb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eksportni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rag‘</w:t>
      </w:r>
      <w:proofErr w:type="gramEnd"/>
      <w:r w:rsidRPr="001B2C13">
        <w:rPr>
          <w:rFonts w:ascii="Times New Roman" w:hAnsi="Times New Roman" w:cs="Times New Roman"/>
          <w:sz w:val="28"/>
          <w:szCs w:val="28"/>
          <w:lang w:val="en-US"/>
        </w:rPr>
        <w:t>batlantirish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ichki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bozorni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diversifikatsiya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imkoniyatlari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paydo</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bo‘</w:t>
      </w:r>
      <w:proofErr w:type="gramEnd"/>
      <w:r w:rsidRPr="001B2C13">
        <w:rPr>
          <w:rFonts w:ascii="Times New Roman" w:hAnsi="Times New Roman" w:cs="Times New Roman"/>
          <w:sz w:val="28"/>
          <w:szCs w:val="28"/>
          <w:lang w:val="en-US"/>
        </w:rPr>
        <w:t>ladi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davrida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korxonalar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faoliyatini</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qo‘</w:t>
      </w:r>
      <w:proofErr w:type="gramEnd"/>
      <w:r w:rsidRPr="001B2C13">
        <w:rPr>
          <w:rFonts w:ascii="Times New Roman" w:hAnsi="Times New Roman" w:cs="Times New Roman"/>
          <w:sz w:val="28"/>
          <w:szCs w:val="28"/>
          <w:lang w:val="en-US"/>
        </w:rPr>
        <w:t>llab-quvvatlash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innovatsion</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yechimlarni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joriy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etish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malakali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kadrlarni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tayyorlash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ta’minlashda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muhim</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vosita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sifatida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ishlaydi</w:t>
      </w:r>
      <w:proofErr w:type="spellEnd"/>
      <w:r w:rsidRPr="001B2C13">
        <w:rPr>
          <w:rFonts w:ascii="Times New Roman" w:hAnsi="Times New Roman" w:cs="Times New Roman"/>
          <w:sz w:val="28"/>
          <w:szCs w:val="28"/>
          <w:lang w:val="en-US"/>
        </w:rPr>
        <w:t xml:space="preserve">. Shu </w:t>
      </w:r>
      <w:proofErr w:type="spellStart"/>
      <w:r w:rsidRPr="001B2C13">
        <w:rPr>
          <w:rFonts w:ascii="Times New Roman" w:hAnsi="Times New Roman" w:cs="Times New Roman"/>
          <w:sz w:val="28"/>
          <w:szCs w:val="28"/>
          <w:lang w:val="en-US"/>
        </w:rPr>
        <w:t>tarzda</w:t>
      </w:r>
      <w:proofErr w:type="spellEnd"/>
      <w:r w:rsidRPr="001B2C13">
        <w:rPr>
          <w:rFonts w:ascii="Times New Roman" w:hAnsi="Times New Roman" w:cs="Times New Roman"/>
          <w:sz w:val="28"/>
          <w:szCs w:val="28"/>
          <w:lang w:val="en-US"/>
        </w:rPr>
        <w:t xml:space="preserve">, global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inqirozlarning</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milliy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iqtisodiyotga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ta’sirini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tahlil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davlat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siyosati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strategik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qarorlar</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qabul</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qilishda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asosiy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ahamiyatga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ega</w:t>
      </w:r>
      <w:proofErr w:type="spellEnd"/>
      <w:r w:rsidRPr="001B2C13">
        <w:rPr>
          <w:rFonts w:ascii="Times New Roman" w:hAnsi="Times New Roman" w:cs="Times New Roman"/>
          <w:sz w:val="28"/>
          <w:szCs w:val="28"/>
          <w:lang w:val="en-US"/>
        </w:rPr>
        <w:t xml:space="preserve"> </w:t>
      </w:r>
      <w:proofErr w:type="spellStart"/>
      <w:proofErr w:type="gramStart"/>
      <w:r w:rsidRPr="001B2C13">
        <w:rPr>
          <w:rFonts w:ascii="Times New Roman" w:hAnsi="Times New Roman" w:cs="Times New Roman"/>
          <w:sz w:val="28"/>
          <w:szCs w:val="28"/>
          <w:lang w:val="en-US"/>
        </w:rPr>
        <w:t>bo‘</w:t>
      </w:r>
      <w:proofErr w:type="gramEnd"/>
      <w:r w:rsidRPr="001B2C13">
        <w:rPr>
          <w:rFonts w:ascii="Times New Roman" w:hAnsi="Times New Roman" w:cs="Times New Roman"/>
          <w:sz w:val="28"/>
          <w:szCs w:val="28"/>
          <w:lang w:val="en-US"/>
        </w:rPr>
        <w:t>lib</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uzoq</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muddatli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iqtisodiy</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barqarorlik</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va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raqobatbardoshlikni</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saqlashga</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xizmat</w:t>
      </w:r>
      <w:proofErr w:type="spellEnd"/>
      <w:r w:rsidRPr="001B2C13">
        <w:rPr>
          <w:rFonts w:ascii="Times New Roman" w:hAnsi="Times New Roman" w:cs="Times New Roman"/>
          <w:sz w:val="28"/>
          <w:szCs w:val="28"/>
          <w:lang w:val="en-US"/>
        </w:rPr>
        <w:t xml:space="preserve"> </w:t>
      </w:r>
      <w:proofErr w:type="spellStart"/>
      <w:r w:rsidRPr="001B2C13">
        <w:rPr>
          <w:rFonts w:ascii="Times New Roman" w:hAnsi="Times New Roman" w:cs="Times New Roman"/>
          <w:sz w:val="28"/>
          <w:szCs w:val="28"/>
          <w:lang w:val="en-US"/>
        </w:rPr>
        <w:t>qiladi</w:t>
      </w:r>
      <w:proofErr w:type="spellEnd"/>
      <w:r w:rsidRPr="001B2C13">
        <w:rPr>
          <w:rFonts w:ascii="Times New Roman" w:hAnsi="Times New Roman" w:cs="Times New Roman"/>
          <w:sz w:val="28"/>
          <w:szCs w:val="28"/>
          <w:lang w:val="en-US"/>
        </w:rPr>
        <w:t>.</w:t>
      </w:r>
    </w:p>
    <w:p w14:paraId="0ACFDA93" w14:textId="75EE1E70" w:rsidR="001B2C13" w:rsidRPr="001B2C13" w:rsidRDefault="001B2C13" w:rsidP="001B2C13">
      <w:pPr>
        <w:pStyle w:val="3"/>
        <w:spacing w:before="0" w:line="240" w:lineRule="auto"/>
        <w:ind w:firstLine="567"/>
        <w:jc w:val="center"/>
        <w:rPr>
          <w:rFonts w:ascii="Times New Roman" w:hAnsi="Times New Roman" w:cs="Times New Roman"/>
          <w:b/>
          <w:sz w:val="28"/>
          <w:szCs w:val="28"/>
        </w:rPr>
      </w:pPr>
      <w:proofErr w:type="spellStart"/>
      <w:r w:rsidRPr="001B2C13">
        <w:rPr>
          <w:rStyle w:val="a9"/>
          <w:rFonts w:ascii="Times New Roman" w:hAnsi="Times New Roman" w:cs="Times New Roman"/>
          <w:bCs w:val="0"/>
          <w:sz w:val="28"/>
          <w:szCs w:val="28"/>
        </w:rPr>
        <w:t>Foydalanilgan</w:t>
      </w:r>
      <w:proofErr w:type="spellEnd"/>
      <w:r w:rsidRPr="001B2C13">
        <w:rPr>
          <w:rStyle w:val="a9"/>
          <w:rFonts w:ascii="Times New Roman" w:hAnsi="Times New Roman" w:cs="Times New Roman"/>
          <w:bCs w:val="0"/>
          <w:sz w:val="28"/>
          <w:szCs w:val="28"/>
        </w:rPr>
        <w:t xml:space="preserve"> </w:t>
      </w:r>
      <w:proofErr w:type="spellStart"/>
      <w:r w:rsidRPr="001B2C13">
        <w:rPr>
          <w:rStyle w:val="a9"/>
          <w:rFonts w:ascii="Times New Roman" w:hAnsi="Times New Roman" w:cs="Times New Roman"/>
          <w:bCs w:val="0"/>
          <w:sz w:val="28"/>
          <w:szCs w:val="28"/>
        </w:rPr>
        <w:t>adabiyotlar</w:t>
      </w:r>
      <w:proofErr w:type="spellEnd"/>
      <w:r w:rsidRPr="001B2C13">
        <w:rPr>
          <w:rStyle w:val="a9"/>
          <w:rFonts w:ascii="Times New Roman" w:hAnsi="Times New Roman" w:cs="Times New Roman"/>
          <w:bCs w:val="0"/>
          <w:sz w:val="28"/>
          <w:szCs w:val="28"/>
        </w:rPr>
        <w:t>:</w:t>
      </w:r>
    </w:p>
    <w:p w14:paraId="6300E755"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proofErr w:type="spellStart"/>
      <w:proofErr w:type="gramStart"/>
      <w:r w:rsidRPr="001B2C13">
        <w:rPr>
          <w:sz w:val="28"/>
          <w:szCs w:val="28"/>
          <w:lang w:val="en-US"/>
        </w:rPr>
        <w:t>O‘</w:t>
      </w:r>
      <w:proofErr w:type="gramEnd"/>
      <w:r w:rsidRPr="001B2C13">
        <w:rPr>
          <w:sz w:val="28"/>
          <w:szCs w:val="28"/>
          <w:lang w:val="en-US"/>
        </w:rPr>
        <w:t>zbekiston</w:t>
      </w:r>
      <w:proofErr w:type="spellEnd"/>
      <w:r w:rsidRPr="001B2C13">
        <w:rPr>
          <w:sz w:val="28"/>
          <w:szCs w:val="28"/>
          <w:lang w:val="en-US"/>
        </w:rPr>
        <w:t xml:space="preserve"> </w:t>
      </w:r>
      <w:proofErr w:type="spellStart"/>
      <w:r w:rsidRPr="001B2C13">
        <w:rPr>
          <w:sz w:val="28"/>
          <w:szCs w:val="28"/>
          <w:lang w:val="en-US"/>
        </w:rPr>
        <w:t>Respublikasi</w:t>
      </w:r>
      <w:proofErr w:type="spellEnd"/>
      <w:r w:rsidRPr="001B2C13">
        <w:rPr>
          <w:sz w:val="28"/>
          <w:szCs w:val="28"/>
          <w:lang w:val="en-US"/>
        </w:rPr>
        <w:t xml:space="preserve"> </w:t>
      </w:r>
      <w:proofErr w:type="spellStart"/>
      <w:r w:rsidRPr="001B2C13">
        <w:rPr>
          <w:sz w:val="28"/>
          <w:szCs w:val="28"/>
          <w:lang w:val="en-US"/>
        </w:rPr>
        <w:t>Markaziy</w:t>
      </w:r>
      <w:proofErr w:type="spellEnd"/>
      <w:r w:rsidRPr="001B2C13">
        <w:rPr>
          <w:sz w:val="28"/>
          <w:szCs w:val="28"/>
          <w:lang w:val="en-US"/>
        </w:rPr>
        <w:t xml:space="preserve"> </w:t>
      </w:r>
      <w:proofErr w:type="spellStart"/>
      <w:r w:rsidRPr="001B2C13">
        <w:rPr>
          <w:sz w:val="28"/>
          <w:szCs w:val="28"/>
          <w:lang w:val="en-US"/>
        </w:rPr>
        <w:t>banki</w:t>
      </w:r>
      <w:proofErr w:type="spellEnd"/>
      <w:r w:rsidRPr="001B2C13">
        <w:rPr>
          <w:sz w:val="28"/>
          <w:szCs w:val="28"/>
          <w:lang w:val="en-US"/>
        </w:rPr>
        <w:t xml:space="preserve">. </w:t>
      </w:r>
      <w:r w:rsidRPr="001B2C13">
        <w:rPr>
          <w:rStyle w:val="a9"/>
          <w:sz w:val="28"/>
          <w:szCs w:val="28"/>
          <w:lang w:val="en-US"/>
        </w:rPr>
        <w:t>“</w:t>
      </w:r>
      <w:proofErr w:type="spellStart"/>
      <w:proofErr w:type="gramStart"/>
      <w:r w:rsidRPr="001B2C13">
        <w:rPr>
          <w:rStyle w:val="a9"/>
          <w:sz w:val="28"/>
          <w:szCs w:val="28"/>
          <w:lang w:val="en-US"/>
        </w:rPr>
        <w:t>O‘</w:t>
      </w:r>
      <w:proofErr w:type="gramEnd"/>
      <w:r w:rsidRPr="001B2C13">
        <w:rPr>
          <w:rStyle w:val="a9"/>
          <w:sz w:val="28"/>
          <w:szCs w:val="28"/>
          <w:lang w:val="en-US"/>
        </w:rPr>
        <w:t>zbekiston</w:t>
      </w:r>
      <w:proofErr w:type="spellEnd"/>
      <w:r w:rsidRPr="001B2C13">
        <w:rPr>
          <w:rStyle w:val="a9"/>
          <w:sz w:val="28"/>
          <w:szCs w:val="28"/>
          <w:lang w:val="en-US"/>
        </w:rPr>
        <w:t xml:space="preserve"> </w:t>
      </w:r>
      <w:proofErr w:type="spellStart"/>
      <w:r w:rsidRPr="001B2C13">
        <w:rPr>
          <w:rStyle w:val="a9"/>
          <w:sz w:val="28"/>
          <w:szCs w:val="28"/>
          <w:lang w:val="en-US"/>
        </w:rPr>
        <w:t>Respublikasi</w:t>
      </w:r>
      <w:proofErr w:type="spellEnd"/>
      <w:r w:rsidRPr="001B2C13">
        <w:rPr>
          <w:rStyle w:val="a9"/>
          <w:sz w:val="28"/>
          <w:szCs w:val="28"/>
          <w:lang w:val="en-US"/>
        </w:rPr>
        <w:t xml:space="preserve">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barqarorlik</w:t>
      </w:r>
      <w:proofErr w:type="spellEnd"/>
      <w:r w:rsidRPr="001B2C13">
        <w:rPr>
          <w:rStyle w:val="a9"/>
          <w:sz w:val="28"/>
          <w:szCs w:val="28"/>
          <w:lang w:val="en-US"/>
        </w:rPr>
        <w:t xml:space="preserve"> </w:t>
      </w:r>
      <w:proofErr w:type="spellStart"/>
      <w:r w:rsidRPr="001B2C13">
        <w:rPr>
          <w:rStyle w:val="a9"/>
          <w:sz w:val="28"/>
          <w:szCs w:val="28"/>
          <w:lang w:val="en-US"/>
        </w:rPr>
        <w:t>hisobotlari</w:t>
      </w:r>
      <w:proofErr w:type="spellEnd"/>
      <w:r w:rsidRPr="001B2C13">
        <w:rPr>
          <w:rStyle w:val="a9"/>
          <w:sz w:val="28"/>
          <w:szCs w:val="28"/>
          <w:lang w:val="en-US"/>
        </w:rPr>
        <w:t>”</w:t>
      </w:r>
      <w:r w:rsidRPr="001B2C13">
        <w:rPr>
          <w:sz w:val="28"/>
          <w:szCs w:val="28"/>
          <w:lang w:val="en-US"/>
        </w:rPr>
        <w:t>, Toshkent, 2022–2024.</w:t>
      </w:r>
    </w:p>
    <w:p w14:paraId="34B78EFB"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r w:rsidRPr="001B2C13">
        <w:rPr>
          <w:sz w:val="28"/>
          <w:szCs w:val="28"/>
          <w:lang w:val="en-US"/>
        </w:rPr>
        <w:t xml:space="preserve">Tursunov S., Karimov B. </w:t>
      </w:r>
      <w:r w:rsidRPr="001B2C13">
        <w:rPr>
          <w:rStyle w:val="a9"/>
          <w:sz w:val="28"/>
          <w:szCs w:val="28"/>
          <w:lang w:val="en-US"/>
        </w:rPr>
        <w:t xml:space="preserve">“Global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inqiroz</w:t>
      </w:r>
      <w:proofErr w:type="spellEnd"/>
      <w:r w:rsidRPr="001B2C13">
        <w:rPr>
          <w:rStyle w:val="a9"/>
          <w:sz w:val="28"/>
          <w:szCs w:val="28"/>
          <w:lang w:val="en-US"/>
        </w:rPr>
        <w:t xml:space="preserve"> </w:t>
      </w:r>
      <w:proofErr w:type="spellStart"/>
      <w:r w:rsidRPr="001B2C13">
        <w:rPr>
          <w:rStyle w:val="a9"/>
          <w:sz w:val="28"/>
          <w:szCs w:val="28"/>
          <w:lang w:val="en-US"/>
        </w:rPr>
        <w:t>va</w:t>
      </w:r>
      <w:proofErr w:type="spellEnd"/>
      <w:r w:rsidRPr="001B2C13">
        <w:rPr>
          <w:rStyle w:val="a9"/>
          <w:sz w:val="28"/>
          <w:szCs w:val="28"/>
          <w:lang w:val="en-US"/>
        </w:rPr>
        <w:t xml:space="preserve"> </w:t>
      </w:r>
      <w:proofErr w:type="spellStart"/>
      <w:r w:rsidRPr="001B2C13">
        <w:rPr>
          <w:rStyle w:val="a9"/>
          <w:sz w:val="28"/>
          <w:szCs w:val="28"/>
          <w:lang w:val="en-US"/>
        </w:rPr>
        <w:t>milliy</w:t>
      </w:r>
      <w:proofErr w:type="spellEnd"/>
      <w:r w:rsidRPr="001B2C13">
        <w:rPr>
          <w:rStyle w:val="a9"/>
          <w:sz w:val="28"/>
          <w:szCs w:val="28"/>
          <w:lang w:val="en-US"/>
        </w:rPr>
        <w:t xml:space="preserve"> </w:t>
      </w:r>
      <w:proofErr w:type="spellStart"/>
      <w:r w:rsidRPr="001B2C13">
        <w:rPr>
          <w:rStyle w:val="a9"/>
          <w:sz w:val="28"/>
          <w:szCs w:val="28"/>
          <w:lang w:val="en-US"/>
        </w:rPr>
        <w:t>iqtisodiyot</w:t>
      </w:r>
      <w:proofErr w:type="spellEnd"/>
      <w:r w:rsidRPr="001B2C13">
        <w:rPr>
          <w:rStyle w:val="a9"/>
          <w:sz w:val="28"/>
          <w:szCs w:val="28"/>
          <w:lang w:val="en-US"/>
        </w:rPr>
        <w:t>”</w:t>
      </w:r>
      <w:r w:rsidRPr="001B2C13">
        <w:rPr>
          <w:sz w:val="28"/>
          <w:szCs w:val="28"/>
          <w:lang w:val="en-US"/>
        </w:rPr>
        <w:t xml:space="preserve">, Toshkent: </w:t>
      </w:r>
      <w:proofErr w:type="spellStart"/>
      <w:r w:rsidRPr="001B2C13">
        <w:rPr>
          <w:sz w:val="28"/>
          <w:szCs w:val="28"/>
          <w:lang w:val="en-US"/>
        </w:rPr>
        <w:t>Iqtisodiyot</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moliya</w:t>
      </w:r>
      <w:proofErr w:type="spellEnd"/>
      <w:r w:rsidRPr="001B2C13">
        <w:rPr>
          <w:sz w:val="28"/>
          <w:szCs w:val="28"/>
          <w:lang w:val="en-US"/>
        </w:rPr>
        <w:t xml:space="preserve"> </w:t>
      </w:r>
      <w:proofErr w:type="spellStart"/>
      <w:r w:rsidRPr="001B2C13">
        <w:rPr>
          <w:sz w:val="28"/>
          <w:szCs w:val="28"/>
          <w:lang w:val="en-US"/>
        </w:rPr>
        <w:t>nashriyoti</w:t>
      </w:r>
      <w:proofErr w:type="spellEnd"/>
      <w:r w:rsidRPr="001B2C13">
        <w:rPr>
          <w:sz w:val="28"/>
          <w:szCs w:val="28"/>
          <w:lang w:val="en-US"/>
        </w:rPr>
        <w:t>, 2023.</w:t>
      </w:r>
    </w:p>
    <w:p w14:paraId="00F50AA1"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proofErr w:type="spellStart"/>
      <w:proofErr w:type="gramStart"/>
      <w:r w:rsidRPr="001B2C13">
        <w:rPr>
          <w:sz w:val="28"/>
          <w:szCs w:val="28"/>
          <w:lang w:val="en-US"/>
        </w:rPr>
        <w:lastRenderedPageBreak/>
        <w:t>O‘</w:t>
      </w:r>
      <w:proofErr w:type="gramEnd"/>
      <w:r w:rsidRPr="001B2C13">
        <w:rPr>
          <w:sz w:val="28"/>
          <w:szCs w:val="28"/>
          <w:lang w:val="en-US"/>
        </w:rPr>
        <w:t>zbekiston</w:t>
      </w:r>
      <w:proofErr w:type="spellEnd"/>
      <w:r w:rsidRPr="001B2C13">
        <w:rPr>
          <w:sz w:val="28"/>
          <w:szCs w:val="28"/>
          <w:lang w:val="en-US"/>
        </w:rPr>
        <w:t xml:space="preserve"> </w:t>
      </w:r>
      <w:proofErr w:type="spellStart"/>
      <w:r w:rsidRPr="001B2C13">
        <w:rPr>
          <w:sz w:val="28"/>
          <w:szCs w:val="28"/>
          <w:lang w:val="en-US"/>
        </w:rPr>
        <w:t>Respublikasi</w:t>
      </w:r>
      <w:proofErr w:type="spellEnd"/>
      <w:r w:rsidRPr="001B2C13">
        <w:rPr>
          <w:sz w:val="28"/>
          <w:szCs w:val="28"/>
          <w:lang w:val="en-US"/>
        </w:rPr>
        <w:t xml:space="preserve"> </w:t>
      </w:r>
      <w:proofErr w:type="spellStart"/>
      <w:r w:rsidRPr="001B2C13">
        <w:rPr>
          <w:sz w:val="28"/>
          <w:szCs w:val="28"/>
          <w:lang w:val="en-US"/>
        </w:rPr>
        <w:t>Iqtisodiyot</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sanoat</w:t>
      </w:r>
      <w:proofErr w:type="spellEnd"/>
      <w:r w:rsidRPr="001B2C13">
        <w:rPr>
          <w:sz w:val="28"/>
          <w:szCs w:val="28"/>
          <w:lang w:val="en-US"/>
        </w:rPr>
        <w:t xml:space="preserve"> </w:t>
      </w:r>
      <w:proofErr w:type="spellStart"/>
      <w:r w:rsidRPr="001B2C13">
        <w:rPr>
          <w:sz w:val="28"/>
          <w:szCs w:val="28"/>
          <w:lang w:val="en-US"/>
        </w:rPr>
        <w:t>vazirligi</w:t>
      </w:r>
      <w:proofErr w:type="spellEnd"/>
      <w:r w:rsidRPr="001B2C13">
        <w:rPr>
          <w:sz w:val="28"/>
          <w:szCs w:val="28"/>
          <w:lang w:val="en-US"/>
        </w:rPr>
        <w:t xml:space="preserve">. </w:t>
      </w:r>
      <w:r w:rsidRPr="001B2C13">
        <w:rPr>
          <w:rStyle w:val="a9"/>
          <w:sz w:val="28"/>
          <w:szCs w:val="28"/>
          <w:lang w:val="en-US"/>
        </w:rPr>
        <w:t>“</w:t>
      </w:r>
      <w:proofErr w:type="spellStart"/>
      <w:r w:rsidRPr="001B2C13">
        <w:rPr>
          <w:rStyle w:val="a9"/>
          <w:sz w:val="28"/>
          <w:szCs w:val="28"/>
          <w:lang w:val="en-US"/>
        </w:rPr>
        <w:t>Milliy</w:t>
      </w:r>
      <w:proofErr w:type="spellEnd"/>
      <w:r w:rsidRPr="001B2C13">
        <w:rPr>
          <w:rStyle w:val="a9"/>
          <w:sz w:val="28"/>
          <w:szCs w:val="28"/>
          <w:lang w:val="en-US"/>
        </w:rPr>
        <w:t xml:space="preserve"> </w:t>
      </w:r>
      <w:proofErr w:type="spellStart"/>
      <w:r w:rsidRPr="001B2C13">
        <w:rPr>
          <w:rStyle w:val="a9"/>
          <w:sz w:val="28"/>
          <w:szCs w:val="28"/>
          <w:lang w:val="en-US"/>
        </w:rPr>
        <w:t>iqtisodiyot</w:t>
      </w:r>
      <w:proofErr w:type="spellEnd"/>
      <w:r w:rsidRPr="001B2C13">
        <w:rPr>
          <w:rStyle w:val="a9"/>
          <w:sz w:val="28"/>
          <w:szCs w:val="28"/>
          <w:lang w:val="en-US"/>
        </w:rPr>
        <w:t xml:space="preserve"> </w:t>
      </w:r>
      <w:proofErr w:type="spellStart"/>
      <w:r w:rsidRPr="001B2C13">
        <w:rPr>
          <w:rStyle w:val="a9"/>
          <w:sz w:val="28"/>
          <w:szCs w:val="28"/>
          <w:lang w:val="en-US"/>
        </w:rPr>
        <w:t>va</w:t>
      </w:r>
      <w:proofErr w:type="spellEnd"/>
      <w:r w:rsidRPr="001B2C13">
        <w:rPr>
          <w:rStyle w:val="a9"/>
          <w:sz w:val="28"/>
          <w:szCs w:val="28"/>
          <w:lang w:val="en-US"/>
        </w:rPr>
        <w:t xml:space="preserve"> global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proofErr w:type="gramStart"/>
      <w:r w:rsidRPr="001B2C13">
        <w:rPr>
          <w:rStyle w:val="a9"/>
          <w:sz w:val="28"/>
          <w:szCs w:val="28"/>
          <w:lang w:val="en-US"/>
        </w:rPr>
        <w:t>o‘</w:t>
      </w:r>
      <w:proofErr w:type="gramEnd"/>
      <w:r w:rsidRPr="001B2C13">
        <w:rPr>
          <w:rStyle w:val="a9"/>
          <w:sz w:val="28"/>
          <w:szCs w:val="28"/>
          <w:lang w:val="en-US"/>
        </w:rPr>
        <w:t>zgarishlar</w:t>
      </w:r>
      <w:proofErr w:type="spellEnd"/>
      <w:r w:rsidRPr="001B2C13">
        <w:rPr>
          <w:rStyle w:val="a9"/>
          <w:sz w:val="28"/>
          <w:szCs w:val="28"/>
          <w:lang w:val="en-US"/>
        </w:rPr>
        <w:t xml:space="preserve"> </w:t>
      </w:r>
      <w:proofErr w:type="spellStart"/>
      <w:proofErr w:type="gramStart"/>
      <w:r w:rsidRPr="001B2C13">
        <w:rPr>
          <w:rStyle w:val="a9"/>
          <w:sz w:val="28"/>
          <w:szCs w:val="28"/>
          <w:lang w:val="en-US"/>
        </w:rPr>
        <w:t>bo‘</w:t>
      </w:r>
      <w:proofErr w:type="gramEnd"/>
      <w:r w:rsidRPr="001B2C13">
        <w:rPr>
          <w:rStyle w:val="a9"/>
          <w:sz w:val="28"/>
          <w:szCs w:val="28"/>
          <w:lang w:val="en-US"/>
        </w:rPr>
        <w:t>yicha</w:t>
      </w:r>
      <w:proofErr w:type="spellEnd"/>
      <w:r w:rsidRPr="001B2C13">
        <w:rPr>
          <w:rStyle w:val="a9"/>
          <w:sz w:val="28"/>
          <w:szCs w:val="28"/>
          <w:lang w:val="en-US"/>
        </w:rPr>
        <w:t xml:space="preserve"> </w:t>
      </w:r>
      <w:proofErr w:type="spellStart"/>
      <w:r w:rsidRPr="001B2C13">
        <w:rPr>
          <w:rStyle w:val="a9"/>
          <w:sz w:val="28"/>
          <w:szCs w:val="28"/>
          <w:lang w:val="en-US"/>
        </w:rPr>
        <w:t>yillik</w:t>
      </w:r>
      <w:proofErr w:type="spellEnd"/>
      <w:r w:rsidRPr="001B2C13">
        <w:rPr>
          <w:rStyle w:val="a9"/>
          <w:sz w:val="28"/>
          <w:szCs w:val="28"/>
          <w:lang w:val="en-US"/>
        </w:rPr>
        <w:t xml:space="preserve"> </w:t>
      </w:r>
      <w:proofErr w:type="spellStart"/>
      <w:r w:rsidRPr="001B2C13">
        <w:rPr>
          <w:rStyle w:val="a9"/>
          <w:sz w:val="28"/>
          <w:szCs w:val="28"/>
          <w:lang w:val="en-US"/>
        </w:rPr>
        <w:t>hisobot</w:t>
      </w:r>
      <w:proofErr w:type="spellEnd"/>
      <w:r w:rsidRPr="001B2C13">
        <w:rPr>
          <w:rStyle w:val="a9"/>
          <w:sz w:val="28"/>
          <w:szCs w:val="28"/>
          <w:lang w:val="en-US"/>
        </w:rPr>
        <w:t>”</w:t>
      </w:r>
      <w:r w:rsidRPr="001B2C13">
        <w:rPr>
          <w:sz w:val="28"/>
          <w:szCs w:val="28"/>
          <w:lang w:val="en-US"/>
        </w:rPr>
        <w:t>, Toshkent, 2023.</w:t>
      </w:r>
    </w:p>
    <w:p w14:paraId="53A574FD"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proofErr w:type="spellStart"/>
      <w:r w:rsidRPr="001B2C13">
        <w:rPr>
          <w:sz w:val="28"/>
          <w:szCs w:val="28"/>
          <w:lang w:val="en-US"/>
        </w:rPr>
        <w:t>Mirzaev</w:t>
      </w:r>
      <w:proofErr w:type="spellEnd"/>
      <w:r w:rsidRPr="001B2C13">
        <w:rPr>
          <w:sz w:val="28"/>
          <w:szCs w:val="28"/>
          <w:lang w:val="en-US"/>
        </w:rPr>
        <w:t xml:space="preserve"> A. </w:t>
      </w:r>
      <w:r w:rsidRPr="001B2C13">
        <w:rPr>
          <w:rStyle w:val="a9"/>
          <w:sz w:val="28"/>
          <w:szCs w:val="28"/>
          <w:lang w:val="en-US"/>
        </w:rPr>
        <w:t>“</w:t>
      </w:r>
      <w:proofErr w:type="spellStart"/>
      <w:r w:rsidRPr="001B2C13">
        <w:rPr>
          <w:rStyle w:val="a9"/>
          <w:sz w:val="28"/>
          <w:szCs w:val="28"/>
          <w:lang w:val="en-US"/>
        </w:rPr>
        <w:t>Fiskal</w:t>
      </w:r>
      <w:proofErr w:type="spellEnd"/>
      <w:r w:rsidRPr="001B2C13">
        <w:rPr>
          <w:rStyle w:val="a9"/>
          <w:sz w:val="28"/>
          <w:szCs w:val="28"/>
          <w:lang w:val="en-US"/>
        </w:rPr>
        <w:t xml:space="preserve"> </w:t>
      </w:r>
      <w:proofErr w:type="spellStart"/>
      <w:r w:rsidRPr="001B2C13">
        <w:rPr>
          <w:rStyle w:val="a9"/>
          <w:sz w:val="28"/>
          <w:szCs w:val="28"/>
          <w:lang w:val="en-US"/>
        </w:rPr>
        <w:t>va</w:t>
      </w:r>
      <w:proofErr w:type="spellEnd"/>
      <w:r w:rsidRPr="001B2C13">
        <w:rPr>
          <w:rStyle w:val="a9"/>
          <w:sz w:val="28"/>
          <w:szCs w:val="28"/>
          <w:lang w:val="en-US"/>
        </w:rPr>
        <w:t xml:space="preserve"> </w:t>
      </w:r>
      <w:proofErr w:type="spellStart"/>
      <w:r w:rsidRPr="001B2C13">
        <w:rPr>
          <w:rStyle w:val="a9"/>
          <w:sz w:val="28"/>
          <w:szCs w:val="28"/>
          <w:lang w:val="en-US"/>
        </w:rPr>
        <w:t>monetar</w:t>
      </w:r>
      <w:proofErr w:type="spellEnd"/>
      <w:r w:rsidRPr="001B2C13">
        <w:rPr>
          <w:rStyle w:val="a9"/>
          <w:sz w:val="28"/>
          <w:szCs w:val="28"/>
          <w:lang w:val="en-US"/>
        </w:rPr>
        <w:t xml:space="preserve"> </w:t>
      </w:r>
      <w:proofErr w:type="spellStart"/>
      <w:r w:rsidRPr="001B2C13">
        <w:rPr>
          <w:rStyle w:val="a9"/>
          <w:sz w:val="28"/>
          <w:szCs w:val="28"/>
          <w:lang w:val="en-US"/>
        </w:rPr>
        <w:t>siyosatning</w:t>
      </w:r>
      <w:proofErr w:type="spellEnd"/>
      <w:r w:rsidRPr="001B2C13">
        <w:rPr>
          <w:rStyle w:val="a9"/>
          <w:sz w:val="28"/>
          <w:szCs w:val="28"/>
          <w:lang w:val="en-US"/>
        </w:rPr>
        <w:t xml:space="preserve">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barqarorlikka</w:t>
      </w:r>
      <w:proofErr w:type="spellEnd"/>
      <w:r w:rsidRPr="001B2C13">
        <w:rPr>
          <w:rStyle w:val="a9"/>
          <w:sz w:val="28"/>
          <w:szCs w:val="28"/>
          <w:lang w:val="en-US"/>
        </w:rPr>
        <w:t xml:space="preserve"> </w:t>
      </w:r>
      <w:proofErr w:type="spellStart"/>
      <w:r w:rsidRPr="001B2C13">
        <w:rPr>
          <w:rStyle w:val="a9"/>
          <w:sz w:val="28"/>
          <w:szCs w:val="28"/>
          <w:lang w:val="en-US"/>
        </w:rPr>
        <w:t>ta’siri</w:t>
      </w:r>
      <w:proofErr w:type="spellEnd"/>
      <w:r w:rsidRPr="001B2C13">
        <w:rPr>
          <w:rStyle w:val="a9"/>
          <w:sz w:val="28"/>
          <w:szCs w:val="28"/>
          <w:lang w:val="en-US"/>
        </w:rPr>
        <w:t>”</w:t>
      </w:r>
      <w:r w:rsidRPr="001B2C13">
        <w:rPr>
          <w:sz w:val="28"/>
          <w:szCs w:val="28"/>
          <w:lang w:val="en-US"/>
        </w:rPr>
        <w:t xml:space="preserve">, Toshkent: </w:t>
      </w:r>
      <w:proofErr w:type="spellStart"/>
      <w:r w:rsidRPr="001B2C13">
        <w:rPr>
          <w:sz w:val="28"/>
          <w:szCs w:val="28"/>
          <w:lang w:val="en-US"/>
        </w:rPr>
        <w:t>Iqtisodiyot</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boshqaruv</w:t>
      </w:r>
      <w:proofErr w:type="spellEnd"/>
      <w:r w:rsidRPr="001B2C13">
        <w:rPr>
          <w:sz w:val="28"/>
          <w:szCs w:val="28"/>
          <w:lang w:val="en-US"/>
        </w:rPr>
        <w:t>, 2022.</w:t>
      </w:r>
    </w:p>
    <w:p w14:paraId="0D85F817"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proofErr w:type="spellStart"/>
      <w:proofErr w:type="gramStart"/>
      <w:r w:rsidRPr="001B2C13">
        <w:rPr>
          <w:sz w:val="28"/>
          <w:szCs w:val="28"/>
          <w:lang w:val="en-US"/>
        </w:rPr>
        <w:t>O‘</w:t>
      </w:r>
      <w:proofErr w:type="gramEnd"/>
      <w:r w:rsidRPr="001B2C13">
        <w:rPr>
          <w:sz w:val="28"/>
          <w:szCs w:val="28"/>
          <w:lang w:val="en-US"/>
        </w:rPr>
        <w:t>zbekiston</w:t>
      </w:r>
      <w:proofErr w:type="spellEnd"/>
      <w:r w:rsidRPr="001B2C13">
        <w:rPr>
          <w:sz w:val="28"/>
          <w:szCs w:val="28"/>
          <w:lang w:val="en-US"/>
        </w:rPr>
        <w:t xml:space="preserve"> </w:t>
      </w:r>
      <w:proofErr w:type="spellStart"/>
      <w:r w:rsidRPr="001B2C13">
        <w:rPr>
          <w:sz w:val="28"/>
          <w:szCs w:val="28"/>
          <w:lang w:val="en-US"/>
        </w:rPr>
        <w:t>Respublikasi</w:t>
      </w:r>
      <w:proofErr w:type="spellEnd"/>
      <w:r w:rsidRPr="001B2C13">
        <w:rPr>
          <w:sz w:val="28"/>
          <w:szCs w:val="28"/>
          <w:lang w:val="en-US"/>
        </w:rPr>
        <w:t xml:space="preserve"> Davlat </w:t>
      </w:r>
      <w:proofErr w:type="spellStart"/>
      <w:r w:rsidRPr="001B2C13">
        <w:rPr>
          <w:sz w:val="28"/>
          <w:szCs w:val="28"/>
          <w:lang w:val="en-US"/>
        </w:rPr>
        <w:t>statistika</w:t>
      </w:r>
      <w:proofErr w:type="spellEnd"/>
      <w:r w:rsidRPr="001B2C13">
        <w:rPr>
          <w:sz w:val="28"/>
          <w:szCs w:val="28"/>
          <w:lang w:val="en-US"/>
        </w:rPr>
        <w:t xml:space="preserve"> </w:t>
      </w:r>
      <w:proofErr w:type="spellStart"/>
      <w:proofErr w:type="gramStart"/>
      <w:r w:rsidRPr="001B2C13">
        <w:rPr>
          <w:sz w:val="28"/>
          <w:szCs w:val="28"/>
          <w:lang w:val="en-US"/>
        </w:rPr>
        <w:t>qo‘</w:t>
      </w:r>
      <w:proofErr w:type="gramEnd"/>
      <w:r w:rsidRPr="001B2C13">
        <w:rPr>
          <w:sz w:val="28"/>
          <w:szCs w:val="28"/>
          <w:lang w:val="en-US"/>
        </w:rPr>
        <w:t>mitasi</w:t>
      </w:r>
      <w:proofErr w:type="spellEnd"/>
      <w:r w:rsidRPr="001B2C13">
        <w:rPr>
          <w:sz w:val="28"/>
          <w:szCs w:val="28"/>
          <w:lang w:val="en-US"/>
        </w:rPr>
        <w:t xml:space="preserve">. </w:t>
      </w:r>
      <w:r w:rsidRPr="001B2C13">
        <w:rPr>
          <w:rStyle w:val="a9"/>
          <w:sz w:val="28"/>
          <w:szCs w:val="28"/>
          <w:lang w:val="en-US"/>
        </w:rPr>
        <w:t>“</w:t>
      </w:r>
      <w:proofErr w:type="spellStart"/>
      <w:r w:rsidRPr="001B2C13">
        <w:rPr>
          <w:rStyle w:val="a9"/>
          <w:sz w:val="28"/>
          <w:szCs w:val="28"/>
          <w:lang w:val="en-US"/>
        </w:rPr>
        <w:t>Milliy</w:t>
      </w:r>
      <w:proofErr w:type="spellEnd"/>
      <w:r w:rsidRPr="001B2C13">
        <w:rPr>
          <w:rStyle w:val="a9"/>
          <w:sz w:val="28"/>
          <w:szCs w:val="28"/>
          <w:lang w:val="en-US"/>
        </w:rPr>
        <w:t xml:space="preserve"> </w:t>
      </w:r>
      <w:proofErr w:type="spellStart"/>
      <w:r w:rsidRPr="001B2C13">
        <w:rPr>
          <w:rStyle w:val="a9"/>
          <w:sz w:val="28"/>
          <w:szCs w:val="28"/>
          <w:lang w:val="en-US"/>
        </w:rPr>
        <w:t>iqtisodiyot</w:t>
      </w:r>
      <w:proofErr w:type="spellEnd"/>
      <w:r w:rsidRPr="001B2C13">
        <w:rPr>
          <w:rStyle w:val="a9"/>
          <w:sz w:val="28"/>
          <w:szCs w:val="28"/>
          <w:lang w:val="en-US"/>
        </w:rPr>
        <w:t xml:space="preserve"> </w:t>
      </w:r>
      <w:proofErr w:type="spellStart"/>
      <w:proofErr w:type="gramStart"/>
      <w:r w:rsidRPr="001B2C13">
        <w:rPr>
          <w:rStyle w:val="a9"/>
          <w:sz w:val="28"/>
          <w:szCs w:val="28"/>
          <w:lang w:val="en-US"/>
        </w:rPr>
        <w:t>ko‘</w:t>
      </w:r>
      <w:proofErr w:type="gramEnd"/>
      <w:r w:rsidRPr="001B2C13">
        <w:rPr>
          <w:rStyle w:val="a9"/>
          <w:sz w:val="28"/>
          <w:szCs w:val="28"/>
          <w:lang w:val="en-US"/>
        </w:rPr>
        <w:t>rsatkichlari</w:t>
      </w:r>
      <w:proofErr w:type="spellEnd"/>
      <w:r w:rsidRPr="001B2C13">
        <w:rPr>
          <w:rStyle w:val="a9"/>
          <w:sz w:val="28"/>
          <w:szCs w:val="28"/>
          <w:lang w:val="en-US"/>
        </w:rPr>
        <w:t xml:space="preserve"> </w:t>
      </w:r>
      <w:proofErr w:type="spellStart"/>
      <w:r w:rsidRPr="001B2C13">
        <w:rPr>
          <w:rStyle w:val="a9"/>
          <w:sz w:val="28"/>
          <w:szCs w:val="28"/>
          <w:lang w:val="en-US"/>
        </w:rPr>
        <w:t>va</w:t>
      </w:r>
      <w:proofErr w:type="spellEnd"/>
      <w:r w:rsidRPr="001B2C13">
        <w:rPr>
          <w:rStyle w:val="a9"/>
          <w:sz w:val="28"/>
          <w:szCs w:val="28"/>
          <w:lang w:val="en-US"/>
        </w:rPr>
        <w:t xml:space="preserve"> global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inqirozlar</w:t>
      </w:r>
      <w:proofErr w:type="spellEnd"/>
      <w:r w:rsidRPr="001B2C13">
        <w:rPr>
          <w:rStyle w:val="a9"/>
          <w:sz w:val="28"/>
          <w:szCs w:val="28"/>
          <w:lang w:val="en-US"/>
        </w:rPr>
        <w:t xml:space="preserve"> </w:t>
      </w:r>
      <w:proofErr w:type="spellStart"/>
      <w:r w:rsidRPr="001B2C13">
        <w:rPr>
          <w:rStyle w:val="a9"/>
          <w:sz w:val="28"/>
          <w:szCs w:val="28"/>
          <w:lang w:val="en-US"/>
        </w:rPr>
        <w:t>ta’siri</w:t>
      </w:r>
      <w:proofErr w:type="spellEnd"/>
      <w:r w:rsidRPr="001B2C13">
        <w:rPr>
          <w:rStyle w:val="a9"/>
          <w:sz w:val="28"/>
          <w:szCs w:val="28"/>
          <w:lang w:val="en-US"/>
        </w:rPr>
        <w:t>”</w:t>
      </w:r>
      <w:r w:rsidRPr="001B2C13">
        <w:rPr>
          <w:sz w:val="28"/>
          <w:szCs w:val="28"/>
          <w:lang w:val="en-US"/>
        </w:rPr>
        <w:t>, Toshkent, 2023.</w:t>
      </w:r>
    </w:p>
    <w:p w14:paraId="678B31B1"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r w:rsidRPr="001B2C13">
        <w:rPr>
          <w:sz w:val="28"/>
          <w:szCs w:val="28"/>
          <w:lang w:val="en-US"/>
        </w:rPr>
        <w:t xml:space="preserve">Rahmonov D. </w:t>
      </w:r>
      <w:r w:rsidRPr="001B2C13">
        <w:rPr>
          <w:rStyle w:val="a9"/>
          <w:sz w:val="28"/>
          <w:szCs w:val="28"/>
          <w:lang w:val="en-US"/>
        </w:rPr>
        <w:t>“</w:t>
      </w:r>
      <w:proofErr w:type="spellStart"/>
      <w:r w:rsidRPr="001B2C13">
        <w:rPr>
          <w:rStyle w:val="a9"/>
          <w:sz w:val="28"/>
          <w:szCs w:val="28"/>
          <w:lang w:val="en-US"/>
        </w:rPr>
        <w:t>Milliy</w:t>
      </w:r>
      <w:proofErr w:type="spellEnd"/>
      <w:r w:rsidRPr="001B2C13">
        <w:rPr>
          <w:rStyle w:val="a9"/>
          <w:sz w:val="28"/>
          <w:szCs w:val="28"/>
          <w:lang w:val="en-US"/>
        </w:rPr>
        <w:t xml:space="preserve"> </w:t>
      </w:r>
      <w:proofErr w:type="spellStart"/>
      <w:r w:rsidRPr="001B2C13">
        <w:rPr>
          <w:rStyle w:val="a9"/>
          <w:sz w:val="28"/>
          <w:szCs w:val="28"/>
          <w:lang w:val="en-US"/>
        </w:rPr>
        <w:t>iqtisodiyotning</w:t>
      </w:r>
      <w:proofErr w:type="spellEnd"/>
      <w:r w:rsidRPr="001B2C13">
        <w:rPr>
          <w:rStyle w:val="a9"/>
          <w:sz w:val="28"/>
          <w:szCs w:val="28"/>
          <w:lang w:val="en-US"/>
        </w:rPr>
        <w:t xml:space="preserve"> global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integratsiyaga</w:t>
      </w:r>
      <w:proofErr w:type="spellEnd"/>
      <w:r w:rsidRPr="001B2C13">
        <w:rPr>
          <w:rStyle w:val="a9"/>
          <w:sz w:val="28"/>
          <w:szCs w:val="28"/>
          <w:lang w:val="en-US"/>
        </w:rPr>
        <w:t xml:space="preserve"> </w:t>
      </w:r>
      <w:proofErr w:type="spellStart"/>
      <w:r w:rsidRPr="001B2C13">
        <w:rPr>
          <w:rStyle w:val="a9"/>
          <w:sz w:val="28"/>
          <w:szCs w:val="28"/>
          <w:lang w:val="en-US"/>
        </w:rPr>
        <w:t>moslashuvi</w:t>
      </w:r>
      <w:proofErr w:type="spellEnd"/>
      <w:r w:rsidRPr="001B2C13">
        <w:rPr>
          <w:rStyle w:val="a9"/>
          <w:sz w:val="28"/>
          <w:szCs w:val="28"/>
          <w:lang w:val="en-US"/>
        </w:rPr>
        <w:t>”</w:t>
      </w:r>
      <w:r w:rsidRPr="001B2C13">
        <w:rPr>
          <w:sz w:val="28"/>
          <w:szCs w:val="28"/>
          <w:lang w:val="en-US"/>
        </w:rPr>
        <w:t xml:space="preserve">, Toshkent: </w:t>
      </w:r>
      <w:proofErr w:type="spellStart"/>
      <w:r w:rsidRPr="001B2C13">
        <w:rPr>
          <w:sz w:val="28"/>
          <w:szCs w:val="28"/>
          <w:lang w:val="en-US"/>
        </w:rPr>
        <w:t>Iqtisodiyot</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moliya</w:t>
      </w:r>
      <w:proofErr w:type="spellEnd"/>
      <w:r w:rsidRPr="001B2C13">
        <w:rPr>
          <w:sz w:val="28"/>
          <w:szCs w:val="28"/>
          <w:lang w:val="en-US"/>
        </w:rPr>
        <w:t>, 2021.</w:t>
      </w:r>
    </w:p>
    <w:p w14:paraId="61FE3B00" w14:textId="77777777" w:rsidR="001B2C13" w:rsidRPr="001B2C13" w:rsidRDefault="001B2C13" w:rsidP="001B2C13">
      <w:pPr>
        <w:pStyle w:val="a8"/>
        <w:numPr>
          <w:ilvl w:val="0"/>
          <w:numId w:val="96"/>
        </w:numPr>
        <w:spacing w:before="0" w:beforeAutospacing="0" w:after="0" w:afterAutospacing="0"/>
        <w:ind w:firstLine="567"/>
        <w:jc w:val="both"/>
        <w:rPr>
          <w:sz w:val="28"/>
          <w:szCs w:val="28"/>
        </w:rPr>
      </w:pPr>
      <w:proofErr w:type="spellStart"/>
      <w:proofErr w:type="gramStart"/>
      <w:r w:rsidRPr="001B2C13">
        <w:rPr>
          <w:sz w:val="28"/>
          <w:szCs w:val="28"/>
          <w:lang w:val="en-US"/>
        </w:rPr>
        <w:t>O‘</w:t>
      </w:r>
      <w:proofErr w:type="gramEnd"/>
      <w:r w:rsidRPr="001B2C13">
        <w:rPr>
          <w:sz w:val="28"/>
          <w:szCs w:val="28"/>
          <w:lang w:val="en-US"/>
        </w:rPr>
        <w:t>zbekiston</w:t>
      </w:r>
      <w:proofErr w:type="spellEnd"/>
      <w:r w:rsidRPr="001B2C13">
        <w:rPr>
          <w:sz w:val="28"/>
          <w:szCs w:val="28"/>
          <w:lang w:val="en-US"/>
        </w:rPr>
        <w:t xml:space="preserve"> </w:t>
      </w:r>
      <w:proofErr w:type="spellStart"/>
      <w:r w:rsidRPr="001B2C13">
        <w:rPr>
          <w:sz w:val="28"/>
          <w:szCs w:val="28"/>
          <w:lang w:val="en-US"/>
        </w:rPr>
        <w:t>Respublikasi</w:t>
      </w:r>
      <w:proofErr w:type="spellEnd"/>
      <w:r w:rsidRPr="001B2C13">
        <w:rPr>
          <w:sz w:val="28"/>
          <w:szCs w:val="28"/>
          <w:lang w:val="en-US"/>
        </w:rPr>
        <w:t xml:space="preserve"> </w:t>
      </w:r>
      <w:proofErr w:type="spellStart"/>
      <w:r w:rsidRPr="001B2C13">
        <w:rPr>
          <w:sz w:val="28"/>
          <w:szCs w:val="28"/>
          <w:lang w:val="en-US"/>
        </w:rPr>
        <w:t>Prezidentining</w:t>
      </w:r>
      <w:proofErr w:type="spellEnd"/>
      <w:r w:rsidRPr="001B2C13">
        <w:rPr>
          <w:sz w:val="28"/>
          <w:szCs w:val="28"/>
          <w:lang w:val="en-US"/>
        </w:rPr>
        <w:t xml:space="preserve"> </w:t>
      </w:r>
      <w:proofErr w:type="spellStart"/>
      <w:r w:rsidRPr="001B2C13">
        <w:rPr>
          <w:sz w:val="28"/>
          <w:szCs w:val="28"/>
          <w:lang w:val="en-US"/>
        </w:rPr>
        <w:t>farmonlari</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qarorlari</w:t>
      </w:r>
      <w:proofErr w:type="spellEnd"/>
      <w:r w:rsidRPr="001B2C13">
        <w:rPr>
          <w:sz w:val="28"/>
          <w:szCs w:val="28"/>
          <w:lang w:val="en-US"/>
        </w:rPr>
        <w:t xml:space="preserve">. </w:t>
      </w:r>
      <w:r w:rsidRPr="001B2C13">
        <w:rPr>
          <w:rStyle w:val="a9"/>
          <w:sz w:val="28"/>
          <w:szCs w:val="28"/>
        </w:rPr>
        <w:t>“</w:t>
      </w:r>
      <w:proofErr w:type="spellStart"/>
      <w:r w:rsidRPr="001B2C13">
        <w:rPr>
          <w:rStyle w:val="a9"/>
          <w:sz w:val="28"/>
          <w:szCs w:val="28"/>
        </w:rPr>
        <w:t>Iqtisodiy</w:t>
      </w:r>
      <w:proofErr w:type="spellEnd"/>
      <w:r w:rsidRPr="001B2C13">
        <w:rPr>
          <w:rStyle w:val="a9"/>
          <w:sz w:val="28"/>
          <w:szCs w:val="28"/>
        </w:rPr>
        <w:t xml:space="preserve"> </w:t>
      </w:r>
      <w:proofErr w:type="spellStart"/>
      <w:r w:rsidRPr="001B2C13">
        <w:rPr>
          <w:rStyle w:val="a9"/>
          <w:sz w:val="28"/>
          <w:szCs w:val="28"/>
        </w:rPr>
        <w:t>barqarorlik</w:t>
      </w:r>
      <w:proofErr w:type="spellEnd"/>
      <w:r w:rsidRPr="001B2C13">
        <w:rPr>
          <w:rStyle w:val="a9"/>
          <w:sz w:val="28"/>
          <w:szCs w:val="28"/>
        </w:rPr>
        <w:t xml:space="preserve"> </w:t>
      </w:r>
      <w:proofErr w:type="spellStart"/>
      <w:r w:rsidRPr="001B2C13">
        <w:rPr>
          <w:rStyle w:val="a9"/>
          <w:sz w:val="28"/>
          <w:szCs w:val="28"/>
        </w:rPr>
        <w:t>va</w:t>
      </w:r>
      <w:proofErr w:type="spellEnd"/>
      <w:r w:rsidRPr="001B2C13">
        <w:rPr>
          <w:rStyle w:val="a9"/>
          <w:sz w:val="28"/>
          <w:szCs w:val="28"/>
        </w:rPr>
        <w:t xml:space="preserve"> </w:t>
      </w:r>
      <w:proofErr w:type="spellStart"/>
      <w:r w:rsidRPr="001B2C13">
        <w:rPr>
          <w:rStyle w:val="a9"/>
          <w:sz w:val="28"/>
          <w:szCs w:val="28"/>
        </w:rPr>
        <w:t>regulyativ</w:t>
      </w:r>
      <w:proofErr w:type="spellEnd"/>
      <w:r w:rsidRPr="001B2C13">
        <w:rPr>
          <w:rStyle w:val="a9"/>
          <w:sz w:val="28"/>
          <w:szCs w:val="28"/>
        </w:rPr>
        <w:t xml:space="preserve"> </w:t>
      </w:r>
      <w:proofErr w:type="spellStart"/>
      <w:r w:rsidRPr="001B2C13">
        <w:rPr>
          <w:rStyle w:val="a9"/>
          <w:sz w:val="28"/>
          <w:szCs w:val="28"/>
        </w:rPr>
        <w:t>mexanizmlar</w:t>
      </w:r>
      <w:proofErr w:type="spellEnd"/>
      <w:r w:rsidRPr="001B2C13">
        <w:rPr>
          <w:rStyle w:val="a9"/>
          <w:sz w:val="28"/>
          <w:szCs w:val="28"/>
        </w:rPr>
        <w:t xml:space="preserve"> </w:t>
      </w:r>
      <w:proofErr w:type="spellStart"/>
      <w:r w:rsidRPr="001B2C13">
        <w:rPr>
          <w:rStyle w:val="a9"/>
          <w:sz w:val="28"/>
          <w:szCs w:val="28"/>
        </w:rPr>
        <w:t>to‘g‘risida</w:t>
      </w:r>
      <w:proofErr w:type="spellEnd"/>
      <w:r w:rsidRPr="001B2C13">
        <w:rPr>
          <w:rStyle w:val="a9"/>
          <w:sz w:val="28"/>
          <w:szCs w:val="28"/>
        </w:rPr>
        <w:t>”</w:t>
      </w:r>
      <w:r w:rsidRPr="001B2C13">
        <w:rPr>
          <w:sz w:val="28"/>
          <w:szCs w:val="28"/>
        </w:rPr>
        <w:t xml:space="preserve">, </w:t>
      </w:r>
      <w:proofErr w:type="spellStart"/>
      <w:r w:rsidRPr="001B2C13">
        <w:rPr>
          <w:sz w:val="28"/>
          <w:szCs w:val="28"/>
        </w:rPr>
        <w:t>Toshkent</w:t>
      </w:r>
      <w:proofErr w:type="spellEnd"/>
      <w:r w:rsidRPr="001B2C13">
        <w:rPr>
          <w:sz w:val="28"/>
          <w:szCs w:val="28"/>
        </w:rPr>
        <w:t>, 2021–2024.</w:t>
      </w:r>
    </w:p>
    <w:p w14:paraId="712A57D2" w14:textId="77777777" w:rsidR="001B2C13" w:rsidRPr="001B2C13" w:rsidRDefault="001B2C13" w:rsidP="001B2C13">
      <w:pPr>
        <w:pStyle w:val="a8"/>
        <w:numPr>
          <w:ilvl w:val="0"/>
          <w:numId w:val="96"/>
        </w:numPr>
        <w:spacing w:before="0" w:beforeAutospacing="0" w:after="0" w:afterAutospacing="0"/>
        <w:ind w:firstLine="567"/>
        <w:jc w:val="both"/>
        <w:rPr>
          <w:sz w:val="28"/>
          <w:szCs w:val="28"/>
          <w:lang w:val="en-US"/>
        </w:rPr>
      </w:pPr>
      <w:r w:rsidRPr="001B2C13">
        <w:rPr>
          <w:sz w:val="28"/>
          <w:szCs w:val="28"/>
          <w:lang w:val="en-US"/>
        </w:rPr>
        <w:t xml:space="preserve">Saidov M. </w:t>
      </w:r>
      <w:r w:rsidRPr="001B2C13">
        <w:rPr>
          <w:rStyle w:val="a9"/>
          <w:sz w:val="28"/>
          <w:szCs w:val="28"/>
          <w:lang w:val="en-US"/>
        </w:rPr>
        <w:t>“</w:t>
      </w:r>
      <w:proofErr w:type="spellStart"/>
      <w:r w:rsidRPr="001B2C13">
        <w:rPr>
          <w:rStyle w:val="a9"/>
          <w:sz w:val="28"/>
          <w:szCs w:val="28"/>
          <w:lang w:val="en-US"/>
        </w:rPr>
        <w:t>Investitsiyalar</w:t>
      </w:r>
      <w:proofErr w:type="spellEnd"/>
      <w:r w:rsidRPr="001B2C13">
        <w:rPr>
          <w:rStyle w:val="a9"/>
          <w:sz w:val="28"/>
          <w:szCs w:val="28"/>
          <w:lang w:val="en-US"/>
        </w:rPr>
        <w:t xml:space="preserve"> </w:t>
      </w:r>
      <w:proofErr w:type="spellStart"/>
      <w:r w:rsidRPr="001B2C13">
        <w:rPr>
          <w:rStyle w:val="a9"/>
          <w:sz w:val="28"/>
          <w:szCs w:val="28"/>
          <w:lang w:val="en-US"/>
        </w:rPr>
        <w:t>va</w:t>
      </w:r>
      <w:proofErr w:type="spellEnd"/>
      <w:r w:rsidRPr="001B2C13">
        <w:rPr>
          <w:rStyle w:val="a9"/>
          <w:sz w:val="28"/>
          <w:szCs w:val="28"/>
          <w:lang w:val="en-US"/>
        </w:rPr>
        <w:t xml:space="preserve"> global </w:t>
      </w:r>
      <w:proofErr w:type="spellStart"/>
      <w:r w:rsidRPr="001B2C13">
        <w:rPr>
          <w:rStyle w:val="a9"/>
          <w:sz w:val="28"/>
          <w:szCs w:val="28"/>
          <w:lang w:val="en-US"/>
        </w:rPr>
        <w:t>iqtisodiy</w:t>
      </w:r>
      <w:proofErr w:type="spellEnd"/>
      <w:r w:rsidRPr="001B2C13">
        <w:rPr>
          <w:rStyle w:val="a9"/>
          <w:sz w:val="28"/>
          <w:szCs w:val="28"/>
          <w:lang w:val="en-US"/>
        </w:rPr>
        <w:t xml:space="preserve"> </w:t>
      </w:r>
      <w:proofErr w:type="spellStart"/>
      <w:r w:rsidRPr="001B2C13">
        <w:rPr>
          <w:rStyle w:val="a9"/>
          <w:sz w:val="28"/>
          <w:szCs w:val="28"/>
          <w:lang w:val="en-US"/>
        </w:rPr>
        <w:t>inqirozlar</w:t>
      </w:r>
      <w:proofErr w:type="spellEnd"/>
      <w:r w:rsidRPr="001B2C13">
        <w:rPr>
          <w:rStyle w:val="a9"/>
          <w:sz w:val="28"/>
          <w:szCs w:val="28"/>
          <w:lang w:val="en-US"/>
        </w:rPr>
        <w:t>”</w:t>
      </w:r>
      <w:r w:rsidRPr="001B2C13">
        <w:rPr>
          <w:sz w:val="28"/>
          <w:szCs w:val="28"/>
          <w:lang w:val="en-US"/>
        </w:rPr>
        <w:t xml:space="preserve">, Toshkent: </w:t>
      </w:r>
      <w:proofErr w:type="spellStart"/>
      <w:r w:rsidRPr="001B2C13">
        <w:rPr>
          <w:sz w:val="28"/>
          <w:szCs w:val="28"/>
          <w:lang w:val="en-US"/>
        </w:rPr>
        <w:t>Iqtisodiyot</w:t>
      </w:r>
      <w:proofErr w:type="spellEnd"/>
      <w:r w:rsidRPr="001B2C13">
        <w:rPr>
          <w:sz w:val="28"/>
          <w:szCs w:val="28"/>
          <w:lang w:val="en-US"/>
        </w:rPr>
        <w:t xml:space="preserve"> </w:t>
      </w:r>
      <w:proofErr w:type="spellStart"/>
      <w:r w:rsidRPr="001B2C13">
        <w:rPr>
          <w:sz w:val="28"/>
          <w:szCs w:val="28"/>
          <w:lang w:val="en-US"/>
        </w:rPr>
        <w:t>va</w:t>
      </w:r>
      <w:proofErr w:type="spellEnd"/>
      <w:r w:rsidRPr="001B2C13">
        <w:rPr>
          <w:sz w:val="28"/>
          <w:szCs w:val="28"/>
          <w:lang w:val="en-US"/>
        </w:rPr>
        <w:t xml:space="preserve"> </w:t>
      </w:r>
      <w:proofErr w:type="spellStart"/>
      <w:r w:rsidRPr="001B2C13">
        <w:rPr>
          <w:sz w:val="28"/>
          <w:szCs w:val="28"/>
          <w:lang w:val="en-US"/>
        </w:rPr>
        <w:t>boshqaruv</w:t>
      </w:r>
      <w:proofErr w:type="spellEnd"/>
      <w:r w:rsidRPr="001B2C13">
        <w:rPr>
          <w:sz w:val="28"/>
          <w:szCs w:val="28"/>
          <w:lang w:val="en-US"/>
        </w:rPr>
        <w:t>, 2022.</w:t>
      </w:r>
    </w:p>
    <w:p w14:paraId="007817EB" w14:textId="77777777" w:rsidR="001B2C13" w:rsidRPr="001B2C13" w:rsidRDefault="001B2C13" w:rsidP="001B2C13">
      <w:pPr>
        <w:spacing w:after="0" w:line="240" w:lineRule="auto"/>
        <w:ind w:firstLine="567"/>
        <w:jc w:val="both"/>
        <w:rPr>
          <w:rFonts w:ascii="Times New Roman" w:hAnsi="Times New Roman" w:cs="Times New Roman"/>
          <w:sz w:val="28"/>
          <w:szCs w:val="28"/>
          <w:lang w:val="en-US"/>
        </w:rPr>
      </w:pPr>
    </w:p>
    <w:p w14:paraId="56561AA5" w14:textId="77777777" w:rsidR="00054C1F" w:rsidRPr="001B2C13" w:rsidRDefault="00054C1F" w:rsidP="001B2C13">
      <w:pPr>
        <w:spacing w:after="0" w:line="240" w:lineRule="auto"/>
        <w:ind w:firstLine="567"/>
        <w:jc w:val="both"/>
        <w:rPr>
          <w:rFonts w:ascii="Times New Roman" w:hAnsi="Times New Roman" w:cs="Times New Roman"/>
          <w:lang w:val="en-US"/>
        </w:rPr>
      </w:pPr>
    </w:p>
    <w:sectPr w:rsidR="00054C1F" w:rsidRPr="001B2C13" w:rsidSect="001B2C13">
      <w:headerReference w:type="default" r:id="rId8"/>
      <w:footerReference w:type="default" r:id="rId9"/>
      <w:pgSz w:w="12240" w:h="15840"/>
      <w:pgMar w:top="1963" w:right="850" w:bottom="1134" w:left="1701" w:header="708" w:footer="971" w:gutter="0"/>
      <w:pgNumType w:start="2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D915" w14:textId="77777777" w:rsidR="00CD090F" w:rsidRDefault="00CD090F" w:rsidP="0065300E">
      <w:pPr>
        <w:spacing w:after="0" w:line="240" w:lineRule="auto"/>
      </w:pPr>
      <w:r>
        <w:separator/>
      </w:r>
    </w:p>
  </w:endnote>
  <w:endnote w:type="continuationSeparator" w:id="0">
    <w:p w14:paraId="568BBB6D" w14:textId="77777777" w:rsidR="00CD090F" w:rsidRDefault="00CD090F" w:rsidP="0065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017986"/>
      <w:docPartObj>
        <w:docPartGallery w:val="Page Numbers (Bottom of Page)"/>
        <w:docPartUnique/>
      </w:docPartObj>
    </w:sdtPr>
    <w:sdtContent>
      <w:p w14:paraId="0DD9AAF3" w14:textId="2BB38FE3" w:rsidR="0065300E" w:rsidRDefault="001E60DB">
        <w:pPr>
          <w:pStyle w:val="a5"/>
          <w:jc w:val="center"/>
        </w:pPr>
        <w:r>
          <w:t xml:space="preserve"> </w:t>
        </w:r>
        <w:r w:rsidR="0065300E">
          <w:fldChar w:fldCharType="begin"/>
        </w:r>
        <w:r w:rsidR="0065300E">
          <w:instrText>PAGE   \* MERGEFORMAT</w:instrText>
        </w:r>
        <w:r w:rsidR="0065300E">
          <w:fldChar w:fldCharType="separate"/>
        </w:r>
        <w:r w:rsidR="00C13B8E">
          <w:rPr>
            <w:noProof/>
          </w:rPr>
          <w:t>92</w:t>
        </w:r>
        <w:r w:rsidR="0065300E">
          <w:fldChar w:fldCharType="end"/>
        </w:r>
      </w:p>
    </w:sdtContent>
  </w:sdt>
  <w:p w14:paraId="727FD61F" w14:textId="77777777" w:rsidR="0065300E" w:rsidRDefault="00A11F74">
    <w:pPr>
      <w:pStyle w:val="a5"/>
    </w:pPr>
    <w:r>
      <w:rPr>
        <w:noProof/>
        <w:sz w:val="20"/>
        <w:lang w:val="en-US"/>
      </w:rPr>
      <mc:AlternateContent>
        <mc:Choice Requires="wpg">
          <w:drawing>
            <wp:anchor distT="0" distB="0" distL="114300" distR="114300" simplePos="0" relativeHeight="251661312" behindDoc="0" locked="0" layoutInCell="1" allowOverlap="1" wp14:anchorId="2D041A1E" wp14:editId="116ABA2E">
              <wp:simplePos x="0" y="0"/>
              <wp:positionH relativeFrom="column">
                <wp:posOffset>-1016000</wp:posOffset>
              </wp:positionH>
              <wp:positionV relativeFrom="paragraph">
                <wp:posOffset>254212</wp:posOffset>
              </wp:positionV>
              <wp:extent cx="7680960" cy="355600"/>
              <wp:effectExtent l="38100" t="19050" r="0" b="44450"/>
              <wp:wrapNone/>
              <wp:docPr id="47" name="Группа 47"/>
              <wp:cNvGraphicFramePr/>
              <a:graphic xmlns:a="http://schemas.openxmlformats.org/drawingml/2006/main">
                <a:graphicData uri="http://schemas.microsoft.com/office/word/2010/wordprocessingGroup">
                  <wpg:wgp>
                    <wpg:cNvGrpSpPr/>
                    <wpg:grpSpPr>
                      <a:xfrm>
                        <a:off x="0" y="0"/>
                        <a:ext cx="7680960" cy="355600"/>
                        <a:chOff x="0" y="0"/>
                        <a:chExt cx="2804750" cy="369570"/>
                      </a:xfrm>
                    </wpg:grpSpPr>
                    <wpg:grpSp>
                      <wpg:cNvPr id="48" name="Группа 48"/>
                      <wpg:cNvGrpSpPr/>
                      <wpg:grpSpPr>
                        <a:xfrm>
                          <a:off x="1280160" y="0"/>
                          <a:ext cx="1524590" cy="369570"/>
                          <a:chOff x="0" y="0"/>
                          <a:chExt cx="1524590" cy="369570"/>
                        </a:xfrm>
                      </wpg:grpSpPr>
                      <wpg:grpSp>
                        <wpg:cNvPr id="49" name="Группа 49"/>
                        <wpg:cNvGrpSpPr/>
                        <wpg:grpSpPr>
                          <a:xfrm>
                            <a:off x="0" y="0"/>
                            <a:ext cx="1306150" cy="217170"/>
                            <a:chOff x="0" y="0"/>
                            <a:chExt cx="1306150" cy="217170"/>
                          </a:xfrm>
                        </wpg:grpSpPr>
                        <wpg:grpSp>
                          <wpg:cNvPr id="50" name="Группа 50"/>
                          <wpg:cNvGrpSpPr/>
                          <wpg:grpSpPr>
                            <a:xfrm>
                              <a:off x="0" y="0"/>
                              <a:ext cx="870585" cy="217170"/>
                              <a:chOff x="0" y="0"/>
                              <a:chExt cx="870858" cy="217714"/>
                            </a:xfrm>
                            <a:solidFill>
                              <a:schemeClr val="accent1">
                                <a:lumMod val="50000"/>
                              </a:schemeClr>
                            </a:solidFill>
                          </wpg:grpSpPr>
                          <wps:wsp>
                            <wps:cNvPr id="51" name="Блок-схема: решение 51"/>
                            <wps:cNvSpPr/>
                            <wps:spPr>
                              <a:xfrm>
                                <a:off x="0" y="0"/>
                                <a:ext cx="435429" cy="217714"/>
                              </a:xfrm>
                              <a:prstGeom prst="flowChartDecision">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Блок-схема: решение 52"/>
                            <wps:cNvSpPr/>
                            <wps:spPr>
                              <a:xfrm>
                                <a:off x="435429" y="0"/>
                                <a:ext cx="435429" cy="217714"/>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Блок-схема: решение 53"/>
                          <wps:cNvSpPr/>
                          <wps:spPr>
                            <a:xfrm>
                              <a:off x="870857" y="0"/>
                              <a:ext cx="435293" cy="217170"/>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Группа 54"/>
                        <wpg:cNvGrpSpPr/>
                        <wpg:grpSpPr>
                          <a:xfrm>
                            <a:off x="218440" y="152400"/>
                            <a:ext cx="1306150" cy="217170"/>
                            <a:chOff x="0" y="0"/>
                            <a:chExt cx="1306150" cy="217170"/>
                          </a:xfrm>
                        </wpg:grpSpPr>
                        <wpg:grpSp>
                          <wpg:cNvPr id="55" name="Группа 55"/>
                          <wpg:cNvGrpSpPr/>
                          <wpg:grpSpPr>
                            <a:xfrm>
                              <a:off x="0" y="0"/>
                              <a:ext cx="870585" cy="217170"/>
                              <a:chOff x="0" y="0"/>
                              <a:chExt cx="870858" cy="217714"/>
                            </a:xfrm>
                            <a:solidFill>
                              <a:schemeClr val="accent1">
                                <a:lumMod val="50000"/>
                              </a:schemeClr>
                            </a:solidFill>
                          </wpg:grpSpPr>
                          <wps:wsp>
                            <wps:cNvPr id="56" name="Блок-схема: решение 56"/>
                            <wps:cNvSpPr/>
                            <wps:spPr>
                              <a:xfrm>
                                <a:off x="0" y="0"/>
                                <a:ext cx="435429" cy="217714"/>
                              </a:xfrm>
                              <a:prstGeom prst="flowChartDecision">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Блок-схема: решение 57"/>
                            <wps:cNvSpPr/>
                            <wps:spPr>
                              <a:xfrm>
                                <a:off x="435429" y="0"/>
                                <a:ext cx="435429" cy="217714"/>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Блок-схема: решение 58"/>
                          <wps:cNvSpPr/>
                          <wps:spPr>
                            <a:xfrm>
                              <a:off x="870857" y="0"/>
                              <a:ext cx="435293" cy="217170"/>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9" name="Группа 59"/>
                      <wpg:cNvGrpSpPr/>
                      <wpg:grpSpPr>
                        <a:xfrm>
                          <a:off x="0" y="0"/>
                          <a:ext cx="1524590" cy="369570"/>
                          <a:chOff x="0" y="0"/>
                          <a:chExt cx="1524590" cy="369570"/>
                        </a:xfrm>
                      </wpg:grpSpPr>
                      <wpg:grpSp>
                        <wpg:cNvPr id="60" name="Группа 60"/>
                        <wpg:cNvGrpSpPr/>
                        <wpg:grpSpPr>
                          <a:xfrm>
                            <a:off x="0" y="0"/>
                            <a:ext cx="1306150" cy="217170"/>
                            <a:chOff x="0" y="0"/>
                            <a:chExt cx="1306150" cy="217170"/>
                          </a:xfrm>
                        </wpg:grpSpPr>
                        <wpg:grpSp>
                          <wpg:cNvPr id="61" name="Группа 61"/>
                          <wpg:cNvGrpSpPr/>
                          <wpg:grpSpPr>
                            <a:xfrm>
                              <a:off x="0" y="0"/>
                              <a:ext cx="870585" cy="217170"/>
                              <a:chOff x="0" y="0"/>
                              <a:chExt cx="870858" cy="217714"/>
                            </a:xfrm>
                            <a:solidFill>
                              <a:schemeClr val="accent1">
                                <a:lumMod val="50000"/>
                              </a:schemeClr>
                            </a:solidFill>
                          </wpg:grpSpPr>
                          <wps:wsp>
                            <wps:cNvPr id="62" name="Блок-схема: решение 62"/>
                            <wps:cNvSpPr/>
                            <wps:spPr>
                              <a:xfrm>
                                <a:off x="0" y="0"/>
                                <a:ext cx="435429" cy="217714"/>
                              </a:xfrm>
                              <a:prstGeom prst="flowChartDecision">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Блок-схема: решение 63"/>
                            <wps:cNvSpPr/>
                            <wps:spPr>
                              <a:xfrm>
                                <a:off x="435429" y="0"/>
                                <a:ext cx="435429" cy="217714"/>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Блок-схема: решение 64"/>
                          <wps:cNvSpPr/>
                          <wps:spPr>
                            <a:xfrm>
                              <a:off x="870857" y="0"/>
                              <a:ext cx="435293" cy="217170"/>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5" name="Группа 65"/>
                        <wpg:cNvGrpSpPr/>
                        <wpg:grpSpPr>
                          <a:xfrm>
                            <a:off x="218440" y="152400"/>
                            <a:ext cx="1306150" cy="217170"/>
                            <a:chOff x="0" y="0"/>
                            <a:chExt cx="1306150" cy="217170"/>
                          </a:xfrm>
                        </wpg:grpSpPr>
                        <wpg:grpSp>
                          <wpg:cNvPr id="66" name="Группа 66"/>
                          <wpg:cNvGrpSpPr/>
                          <wpg:grpSpPr>
                            <a:xfrm>
                              <a:off x="0" y="0"/>
                              <a:ext cx="870585" cy="217170"/>
                              <a:chOff x="0" y="0"/>
                              <a:chExt cx="870858" cy="217714"/>
                            </a:xfrm>
                            <a:solidFill>
                              <a:schemeClr val="accent1">
                                <a:lumMod val="50000"/>
                              </a:schemeClr>
                            </a:solidFill>
                          </wpg:grpSpPr>
                          <wps:wsp>
                            <wps:cNvPr id="67" name="Блок-схема: решение 67"/>
                            <wps:cNvSpPr/>
                            <wps:spPr>
                              <a:xfrm>
                                <a:off x="0" y="0"/>
                                <a:ext cx="435429" cy="217714"/>
                              </a:xfrm>
                              <a:prstGeom prst="flowChartDecision">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Блок-схема: решение 68"/>
                            <wps:cNvSpPr/>
                            <wps:spPr>
                              <a:xfrm>
                                <a:off x="435429" y="0"/>
                                <a:ext cx="435429" cy="217714"/>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 name="Блок-схема: решение 69"/>
                          <wps:cNvSpPr/>
                          <wps:spPr>
                            <a:xfrm>
                              <a:off x="870857" y="0"/>
                              <a:ext cx="435293" cy="217170"/>
                            </a:xfrm>
                            <a:prstGeom prst="flowChartDecision">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67E3A58" id="Группа 47" o:spid="_x0000_s1026" style="position:absolute;margin-left:-80pt;margin-top:20pt;width:604.8pt;height:28pt;z-index:251661312;mso-width-relative:margin;mso-height-relative:margin" coordsize="2804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">
              <v:group id="Группа 48" o:spid="_x0000_s1027" style="position:absolute;left:12801;width:15246;height:3695" coordsize="1524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Группа 49" o:spid="_x0000_s1028" style="position:absolute;width:13061;height:2171" coordsize="1306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Группа 50" o:spid="_x0000_s1029" style="position:absolute;width:8705;height:2171" coordsize="8708,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110" coordsize="21600,21600" o:spt="110" path="m10800,l,10800,10800,21600,21600,10800xe">
                      <v:stroke joinstyle="miter"/>
                      <v:path gradientshapeok="t" o:connecttype="rect" textboxrect="5400,5400,16200,16200"/>
                    </v:shapetype>
                    <v:shape id="Блок-схема: решение 51" o:spid="_x0000_s1030" type="#_x0000_t110" style="position:absolute;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" filled="f" strokecolor="#1f4d78 [1604]" strokeweight="1pt"/>
                    <v:shape id="Блок-схема: решение 52" o:spid="_x0000_s1031" type="#_x0000_t110" style="position:absolute;left:4354;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" fillcolor="#1f4d78 [1604]" strokecolor="#1f4d78 [1604]" strokeweight="1pt"/>
                  </v:group>
                  <v:shape id="Блок-схема: решение 53" o:spid="_x0000_s1032" type="#_x0000_t110" style="position:absolute;left:8708;width:435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" fillcolor="#1f4d78 [1604]" strokecolor="#1f4d78 [1604]" strokeweight="1pt"/>
                </v:group>
                <v:group id="Группа 54" o:spid="_x0000_s1033" style="position:absolute;left:2184;top:1524;width:13061;height:2171" coordsize="1306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Группа 55" o:spid="_x0000_s1034" style="position:absolute;width:8705;height:2171" coordsize="8708,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Блок-схема: решение 56" o:spid="_x0000_s1035" type="#_x0000_t110" style="position:absolute;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" filled="f" strokecolor="#1f4d78 [1604]" strokeweight="1pt"/>
                    <v:shape id="Блок-схема: решение 57" o:spid="_x0000_s1036" type="#_x0000_t110" style="position:absolute;left:4354;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" fillcolor="#1f4d78 [1604]" strokecolor="#1f4d78 [1604]" strokeweight="1pt"/>
                  </v:group>
                  <v:shape id="Блок-схема: решение 58" o:spid="_x0000_s1037" type="#_x0000_t110" style="position:absolute;left:8708;width:435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" fillcolor="#1f4d78 [1604]" strokecolor="#1f4d78 [1604]" strokeweight="1pt"/>
                </v:group>
              </v:group>
              <v:group id="Группа 59" o:spid="_x0000_s1038" style="position:absolute;width:15245;height:3695" coordsize="1524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Группа 60" o:spid="_x0000_s1039" style="position:absolute;width:13061;height:2171" coordsize="1306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group id="Группа 61" o:spid="_x0000_s1040" style="position:absolute;width:8705;height:2171" coordsize="8708,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Блок-схема: решение 62" o:spid="_x0000_s1041" type="#_x0000_t110" style="position:absolute;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" filled="f" strokecolor="#1f4d78 [1604]" strokeweight="1pt"/>
                    <v:shape id="Блок-схема: решение 63" o:spid="_x0000_s1042" type="#_x0000_t110" style="position:absolute;left:4354;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" fillcolor="#1f4d78 [1604]" strokecolor="#1f4d78 [1604]" strokeweight="1pt"/>
                  </v:group>
                  <v:shape id="Блок-схема: решение 64" o:spid="_x0000_s1043" type="#_x0000_t110" style="position:absolute;left:8708;width:435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" fillcolor="#1f4d78 [1604]" strokecolor="#1f4d78 [1604]" strokeweight="1pt"/>
                </v:group>
                <v:group id="Группа 65" o:spid="_x0000_s1044" style="position:absolute;left:2184;top:1524;width:13061;height:2171" coordsize="1306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Группа 66" o:spid="_x0000_s1045" style="position:absolute;width:8705;height:2171" coordsize="8708,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Блок-схема: решение 67" o:spid="_x0000_s1046" type="#_x0000_t110" style="position:absolute;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" filled="f" strokecolor="#1f4d78 [1604]" strokeweight="1pt"/>
                    <v:shape id="Блок-схема: решение 68" o:spid="_x0000_s1047" type="#_x0000_t110" style="position:absolute;left:4354;width:4354;height:2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" fillcolor="#1f4d78 [1604]" strokecolor="#1f4d78 [1604]" strokeweight="1pt"/>
                  </v:group>
                  <v:shape id="Блок-схема: решение 69" o:spid="_x0000_s1048" type="#_x0000_t110" style="position:absolute;left:8708;width:435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" fillcolor="#1f4d78 [1604]" strokecolor="#1f4d78 [1604]" strokeweight="1pt"/>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14E6" w14:textId="77777777" w:rsidR="00CD090F" w:rsidRDefault="00CD090F" w:rsidP="0065300E">
      <w:pPr>
        <w:spacing w:after="0" w:line="240" w:lineRule="auto"/>
      </w:pPr>
      <w:r>
        <w:separator/>
      </w:r>
    </w:p>
  </w:footnote>
  <w:footnote w:type="continuationSeparator" w:id="0">
    <w:p w14:paraId="05106313" w14:textId="77777777" w:rsidR="00CD090F" w:rsidRDefault="00CD090F" w:rsidP="0065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4FAC" w14:textId="77777777" w:rsidR="0065300E" w:rsidRDefault="00A11F74" w:rsidP="0065300E">
    <w:pPr>
      <w:pStyle w:val="a3"/>
      <w:tabs>
        <w:tab w:val="clear" w:pos="4844"/>
        <w:tab w:val="center" w:pos="4395"/>
      </w:tabs>
      <w:jc w:val="center"/>
    </w:pPr>
    <w:r>
      <w:rPr>
        <w:rFonts w:ascii="Times New Roman" w:hAnsi="Times New Roman" w:cs="Times New Roman"/>
        <w:b/>
        <w:noProof/>
        <w:sz w:val="36"/>
        <w:lang w:val="en-US"/>
      </w:rPr>
      <mc:AlternateContent>
        <mc:Choice Requires="wps">
          <w:drawing>
            <wp:anchor distT="0" distB="0" distL="114300" distR="114300" simplePos="0" relativeHeight="251659264" behindDoc="0" locked="0" layoutInCell="1" allowOverlap="1" wp14:anchorId="77B2AEF3" wp14:editId="1CEE92D9">
              <wp:simplePos x="0" y="0"/>
              <wp:positionH relativeFrom="column">
                <wp:posOffset>-1105535</wp:posOffset>
              </wp:positionH>
              <wp:positionV relativeFrom="paragraph">
                <wp:posOffset>-517313</wp:posOffset>
              </wp:positionV>
              <wp:extent cx="7861935" cy="1306195"/>
              <wp:effectExtent l="19050" t="19050" r="24765" b="27305"/>
              <wp:wrapNone/>
              <wp:docPr id="13" name="Прямоугольник 13"/>
              <wp:cNvGraphicFramePr/>
              <a:graphic xmlns:a="http://schemas.openxmlformats.org/drawingml/2006/main">
                <a:graphicData uri="http://schemas.microsoft.com/office/word/2010/wordprocessingShape">
                  <wps:wsp>
                    <wps:cNvSpPr/>
                    <wps:spPr>
                      <a:xfrm>
                        <a:off x="0" y="0"/>
                        <a:ext cx="7861935" cy="1306195"/>
                      </a:xfrm>
                      <a:prstGeom prst="rect">
                        <a:avLst/>
                      </a:prstGeom>
                      <a:noFill/>
                      <a:ln w="28575" cap="flat" cmpd="sng" algn="ctr">
                        <a:solidFill>
                          <a:schemeClr val="accent1">
                            <a:lumMod val="7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02BC3D8D" w14:textId="77777777" w:rsidR="00A11F74" w:rsidRPr="00884271" w:rsidRDefault="00A11F74" w:rsidP="0065300E">
                          <w:pPr>
                            <w:spacing w:after="0" w:line="240" w:lineRule="auto"/>
                            <w:jc w:val="center"/>
                            <w:rPr>
                              <w:rFonts w:ascii="Times New Roman" w:hAnsi="Times New Roman" w:cs="Times New Roman"/>
                              <w:b/>
                              <w:sz w:val="32"/>
                              <w:szCs w:val="32"/>
                              <w:lang w:val="en-US"/>
                            </w:rPr>
                          </w:pPr>
                          <w:r w:rsidRPr="00884271">
                            <w:rPr>
                              <w:rFonts w:ascii="Times New Roman" w:hAnsi="Times New Roman" w:cs="Times New Roman"/>
                              <w:b/>
                              <w:sz w:val="32"/>
                              <w:szCs w:val="32"/>
                              <w:lang w:val="en-US"/>
                            </w:rPr>
                            <w:t xml:space="preserve">SCIENCE AND CULTURE: INNOVATIONS OF </w:t>
                          </w:r>
                        </w:p>
                        <w:p w14:paraId="0A920BF0" w14:textId="77777777" w:rsidR="00A11F74" w:rsidRPr="00884271" w:rsidRDefault="00A11F74" w:rsidP="0065300E">
                          <w:pPr>
                            <w:spacing w:after="0" w:line="240" w:lineRule="auto"/>
                            <w:jc w:val="center"/>
                            <w:rPr>
                              <w:rFonts w:ascii="Times New Roman" w:hAnsi="Times New Roman" w:cs="Times New Roman"/>
                              <w:b/>
                              <w:sz w:val="32"/>
                              <w:szCs w:val="32"/>
                              <w:lang w:val="en-US"/>
                            </w:rPr>
                          </w:pPr>
                          <w:r w:rsidRPr="00884271">
                            <w:rPr>
                              <w:rFonts w:ascii="Times New Roman" w:hAnsi="Times New Roman" w:cs="Times New Roman"/>
                              <w:b/>
                              <w:sz w:val="32"/>
                              <w:szCs w:val="32"/>
                              <w:lang w:val="en-US"/>
                            </w:rPr>
                            <w:t>THE 21ST CENTURY-scientific conference</w:t>
                          </w:r>
                        </w:p>
                        <w:p w14:paraId="1FE0B522" w14:textId="77777777" w:rsidR="0065300E" w:rsidRPr="00A11F74" w:rsidRDefault="007A5AF7" w:rsidP="0065300E">
                          <w:pPr>
                            <w:spacing w:after="0" w:line="240" w:lineRule="auto"/>
                            <w:jc w:val="center"/>
                            <w:rPr>
                              <w:rFonts w:ascii="Times New Roman" w:hAnsi="Times New Roman" w:cs="Times New Roman"/>
                              <w:b/>
                              <w:color w:val="000000" w:themeColor="text1"/>
                              <w:sz w:val="28"/>
                              <w:szCs w:val="32"/>
                            </w:rPr>
                          </w:pPr>
                          <w:r>
                            <w:rPr>
                              <w:rFonts w:ascii="Times New Roman" w:hAnsi="Times New Roman" w:cs="Times New Roman"/>
                              <w:b/>
                              <w:color w:val="000000" w:themeColor="text1"/>
                              <w:sz w:val="28"/>
                              <w:szCs w:val="32"/>
                            </w:rPr>
                            <w:t>VOLUME 01. ISSUE 04</w:t>
                          </w:r>
                          <w:r w:rsidR="00A11F74" w:rsidRPr="00A11F74">
                            <w:rPr>
                              <w:rFonts w:ascii="Times New Roman" w:hAnsi="Times New Roman" w:cs="Times New Roman"/>
                              <w:b/>
                              <w:color w:val="000000" w:themeColor="text1"/>
                              <w:sz w:val="28"/>
                              <w:szCs w:val="32"/>
                            </w:rPr>
                            <w:t xml:space="preserve">. </w:t>
                          </w:r>
                          <w:r>
                            <w:rPr>
                              <w:rFonts w:ascii="Times New Roman" w:hAnsi="Times New Roman" w:cs="Times New Roman"/>
                              <w:b/>
                              <w:color w:val="000000" w:themeColor="text1"/>
                              <w:sz w:val="28"/>
                              <w:szCs w:val="32"/>
                            </w:rPr>
                            <w:t>NOVEMBER</w:t>
                          </w:r>
                          <w:r w:rsidR="00A11F74" w:rsidRPr="00A11F74">
                            <w:rPr>
                              <w:rFonts w:ascii="Times New Roman" w:hAnsi="Times New Roman" w:cs="Times New Roman"/>
                              <w:b/>
                              <w:color w:val="000000" w:themeColor="text1"/>
                              <w:sz w:val="28"/>
                              <w:szCs w:val="32"/>
                            </w:rPr>
                            <w:t xml:space="preserve">-2025.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2AEF3" id="Прямоугольник 13" o:spid="_x0000_s1026" style="position:absolute;left:0;text-align:left;margin-left:-87.05pt;margin-top:-40.75pt;width:619.05pt;height:10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" filled="f" strokecolor="#2e74b5 [2404]" strokeweight="2.25pt">
              <v:stroke joinstyle="round"/>
              <v:textbox>
                <w:txbxContent>
                  <w:p w14:paraId="02BC3D8D" w14:textId="77777777" w:rsidR="00A11F74" w:rsidRPr="00884271" w:rsidRDefault="00A11F74" w:rsidP="0065300E">
                    <w:pPr>
                      <w:spacing w:after="0" w:line="240" w:lineRule="auto"/>
                      <w:jc w:val="center"/>
                      <w:rPr>
                        <w:rFonts w:ascii="Times New Roman" w:hAnsi="Times New Roman" w:cs="Times New Roman"/>
                        <w:b/>
                        <w:sz w:val="32"/>
                        <w:szCs w:val="32"/>
                        <w:lang w:val="en-US"/>
                      </w:rPr>
                    </w:pPr>
                    <w:r w:rsidRPr="00884271">
                      <w:rPr>
                        <w:rFonts w:ascii="Times New Roman" w:hAnsi="Times New Roman" w:cs="Times New Roman"/>
                        <w:b/>
                        <w:sz w:val="32"/>
                        <w:szCs w:val="32"/>
                        <w:lang w:val="en-US"/>
                      </w:rPr>
                      <w:t xml:space="preserve">SCIENCE AND CULTURE: INNOVATIONS OF </w:t>
                    </w:r>
                  </w:p>
                  <w:p w14:paraId="0A920BF0" w14:textId="77777777" w:rsidR="00A11F74" w:rsidRPr="00884271" w:rsidRDefault="00A11F74" w:rsidP="0065300E">
                    <w:pPr>
                      <w:spacing w:after="0" w:line="240" w:lineRule="auto"/>
                      <w:jc w:val="center"/>
                      <w:rPr>
                        <w:rFonts w:ascii="Times New Roman" w:hAnsi="Times New Roman" w:cs="Times New Roman"/>
                        <w:b/>
                        <w:sz w:val="32"/>
                        <w:szCs w:val="32"/>
                        <w:lang w:val="en-US"/>
                      </w:rPr>
                    </w:pPr>
                    <w:r w:rsidRPr="00884271">
                      <w:rPr>
                        <w:rFonts w:ascii="Times New Roman" w:hAnsi="Times New Roman" w:cs="Times New Roman"/>
                        <w:b/>
                        <w:sz w:val="32"/>
                        <w:szCs w:val="32"/>
                        <w:lang w:val="en-US"/>
                      </w:rPr>
                      <w:t>THE 21ST CENTURY-scientific conference</w:t>
                    </w:r>
                  </w:p>
                  <w:p w14:paraId="1FE0B522" w14:textId="77777777" w:rsidR="0065300E" w:rsidRPr="00A11F74" w:rsidRDefault="007A5AF7" w:rsidP="0065300E">
                    <w:pPr>
                      <w:spacing w:after="0" w:line="240" w:lineRule="auto"/>
                      <w:jc w:val="center"/>
                      <w:rPr>
                        <w:rFonts w:ascii="Times New Roman" w:hAnsi="Times New Roman" w:cs="Times New Roman"/>
                        <w:b/>
                        <w:color w:val="000000" w:themeColor="text1"/>
                        <w:sz w:val="28"/>
                        <w:szCs w:val="32"/>
                      </w:rPr>
                    </w:pPr>
                    <w:r>
                      <w:rPr>
                        <w:rFonts w:ascii="Times New Roman" w:hAnsi="Times New Roman" w:cs="Times New Roman"/>
                        <w:b/>
                        <w:color w:val="000000" w:themeColor="text1"/>
                        <w:sz w:val="28"/>
                        <w:szCs w:val="32"/>
                      </w:rPr>
                      <w:t>VOLUME 01. ISSUE 04</w:t>
                    </w:r>
                    <w:r w:rsidR="00A11F74" w:rsidRPr="00A11F74">
                      <w:rPr>
                        <w:rFonts w:ascii="Times New Roman" w:hAnsi="Times New Roman" w:cs="Times New Roman"/>
                        <w:b/>
                        <w:color w:val="000000" w:themeColor="text1"/>
                        <w:sz w:val="28"/>
                        <w:szCs w:val="32"/>
                      </w:rPr>
                      <w:t xml:space="preserve">. </w:t>
                    </w:r>
                    <w:r>
                      <w:rPr>
                        <w:rFonts w:ascii="Times New Roman" w:hAnsi="Times New Roman" w:cs="Times New Roman"/>
                        <w:b/>
                        <w:color w:val="000000" w:themeColor="text1"/>
                        <w:sz w:val="28"/>
                        <w:szCs w:val="32"/>
                      </w:rPr>
                      <w:t>NOVEMBER</w:t>
                    </w:r>
                    <w:r w:rsidR="00A11F74" w:rsidRPr="00A11F74">
                      <w:rPr>
                        <w:rFonts w:ascii="Times New Roman" w:hAnsi="Times New Roman" w:cs="Times New Roman"/>
                        <w:b/>
                        <w:color w:val="000000" w:themeColor="text1"/>
                        <w:sz w:val="28"/>
                        <w:szCs w:val="32"/>
                      </w:rPr>
                      <w:t xml:space="preserve">-2025. </w:t>
                    </w:r>
                  </w:p>
                </w:txbxContent>
              </v:textbox>
            </v:rect>
          </w:pict>
        </mc:Fallback>
      </mc:AlternateContent>
    </w:r>
    <w:r w:rsidR="0065300E" w:rsidRPr="0065300E">
      <w:rPr>
        <w:noProof/>
      </w:rPr>
      <w:t xml:space="preserve"> </w:t>
    </w:r>
    <w:r w:rsidR="0065300E">
      <w:rPr>
        <w:noProof/>
      </w:rPr>
      <w:t xml:space="preserve"> </w:t>
    </w:r>
    <w:r w:rsidR="0065300E">
      <w:rPr>
        <w:noProof/>
        <w:lang w:val="en-US"/>
      </w:rPr>
      <w:drawing>
        <wp:anchor distT="0" distB="0" distL="114300" distR="114300" simplePos="0" relativeHeight="251657216" behindDoc="1" locked="0" layoutInCell="1" allowOverlap="1" wp14:anchorId="6324CFC8" wp14:editId="16441203">
          <wp:simplePos x="0" y="0"/>
          <wp:positionH relativeFrom="column">
            <wp:posOffset>4841966</wp:posOffset>
          </wp:positionH>
          <wp:positionV relativeFrom="paragraph">
            <wp:posOffset>-362585</wp:posOffset>
          </wp:positionV>
          <wp:extent cx="1918744" cy="1099457"/>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18744" cy="1099457"/>
                  </a:xfrm>
                  <a:prstGeom prst="rect">
                    <a:avLst/>
                  </a:prstGeom>
                </pic:spPr>
              </pic:pic>
            </a:graphicData>
          </a:graphic>
          <wp14:sizeRelH relativeFrom="margin">
            <wp14:pctWidth>0</wp14:pctWidth>
          </wp14:sizeRelH>
          <wp14:sizeRelV relativeFrom="margin">
            <wp14:pctHeight>0</wp14:pctHeight>
          </wp14:sizeRelV>
        </wp:anchor>
      </w:drawing>
    </w:r>
    <w:r w:rsidR="0065300E">
      <w:rPr>
        <w:noProof/>
        <w:lang w:val="en-US"/>
      </w:rPr>
      <w:drawing>
        <wp:anchor distT="0" distB="0" distL="114300" distR="114300" simplePos="0" relativeHeight="251655168" behindDoc="1" locked="0" layoutInCell="1" allowOverlap="1" wp14:anchorId="4C73B536" wp14:editId="0DFBB455">
          <wp:simplePos x="0" y="0"/>
          <wp:positionH relativeFrom="column">
            <wp:posOffset>-1101906</wp:posOffset>
          </wp:positionH>
          <wp:positionV relativeFrom="paragraph">
            <wp:posOffset>-362494</wp:posOffset>
          </wp:positionV>
          <wp:extent cx="1918744" cy="1099457"/>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39307" cy="1111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3"/>
    <w:multiLevelType w:val="multilevel"/>
    <w:tmpl w:val="8732EA7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1A95CB7"/>
    <w:multiLevelType w:val="multilevel"/>
    <w:tmpl w:val="01A95C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215187"/>
    <w:multiLevelType w:val="multilevel"/>
    <w:tmpl w:val="E986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F295D"/>
    <w:multiLevelType w:val="multilevel"/>
    <w:tmpl w:val="1908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041FFF"/>
    <w:multiLevelType w:val="multilevel"/>
    <w:tmpl w:val="6D9EB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57048D"/>
    <w:multiLevelType w:val="multilevel"/>
    <w:tmpl w:val="ABDA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86224"/>
    <w:multiLevelType w:val="hybridMultilevel"/>
    <w:tmpl w:val="71A072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08584B0D"/>
    <w:multiLevelType w:val="multilevel"/>
    <w:tmpl w:val="EFE4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9201B"/>
    <w:multiLevelType w:val="multilevel"/>
    <w:tmpl w:val="C982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0547B"/>
    <w:multiLevelType w:val="multilevel"/>
    <w:tmpl w:val="658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B7A08"/>
    <w:multiLevelType w:val="multilevel"/>
    <w:tmpl w:val="B56E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27938"/>
    <w:multiLevelType w:val="multilevel"/>
    <w:tmpl w:val="7B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960DB3"/>
    <w:multiLevelType w:val="hybridMultilevel"/>
    <w:tmpl w:val="690EC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3C057C"/>
    <w:multiLevelType w:val="multilevel"/>
    <w:tmpl w:val="103C057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111634B4"/>
    <w:multiLevelType w:val="multilevel"/>
    <w:tmpl w:val="1E3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25F09"/>
    <w:multiLevelType w:val="multilevel"/>
    <w:tmpl w:val="11325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127962A0"/>
    <w:multiLevelType w:val="multilevel"/>
    <w:tmpl w:val="CEA2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013130"/>
    <w:multiLevelType w:val="multilevel"/>
    <w:tmpl w:val="9A62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566CAF"/>
    <w:multiLevelType w:val="multilevel"/>
    <w:tmpl w:val="17566C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18DB353F"/>
    <w:multiLevelType w:val="multilevel"/>
    <w:tmpl w:val="E0F6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802885"/>
    <w:multiLevelType w:val="multilevel"/>
    <w:tmpl w:val="1B8028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C67616D"/>
    <w:multiLevelType w:val="multilevel"/>
    <w:tmpl w:val="CEAA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3E4336"/>
    <w:multiLevelType w:val="multilevel"/>
    <w:tmpl w:val="5B0E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DE389F"/>
    <w:multiLevelType w:val="multilevel"/>
    <w:tmpl w:val="EDA6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B67216"/>
    <w:multiLevelType w:val="multilevel"/>
    <w:tmpl w:val="21B672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21B836FA"/>
    <w:multiLevelType w:val="multilevel"/>
    <w:tmpl w:val="962A56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1D100B8"/>
    <w:multiLevelType w:val="multilevel"/>
    <w:tmpl w:val="8E5E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EC5D56"/>
    <w:multiLevelType w:val="multilevel"/>
    <w:tmpl w:val="F146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9C58C0"/>
    <w:multiLevelType w:val="multilevel"/>
    <w:tmpl w:val="00CA8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F5389B"/>
    <w:multiLevelType w:val="multilevel"/>
    <w:tmpl w:val="23F5389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24020F80"/>
    <w:multiLevelType w:val="multilevel"/>
    <w:tmpl w:val="B880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E81F97"/>
    <w:multiLevelType w:val="multilevel"/>
    <w:tmpl w:val="24E81F97"/>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9B378F"/>
    <w:multiLevelType w:val="multilevel"/>
    <w:tmpl w:val="4846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FF39AE"/>
    <w:multiLevelType w:val="multilevel"/>
    <w:tmpl w:val="2AF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2BCA2E1B"/>
    <w:multiLevelType w:val="multilevel"/>
    <w:tmpl w:val="1674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A27877"/>
    <w:multiLevelType w:val="multilevel"/>
    <w:tmpl w:val="2CA278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E4A7FF8"/>
    <w:multiLevelType w:val="hybridMultilevel"/>
    <w:tmpl w:val="24B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6B3FFF"/>
    <w:multiLevelType w:val="multilevel"/>
    <w:tmpl w:val="306B3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319B36A9"/>
    <w:multiLevelType w:val="multilevel"/>
    <w:tmpl w:val="5612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011B21"/>
    <w:multiLevelType w:val="multilevel"/>
    <w:tmpl w:val="CBCC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7859"/>
    <w:multiLevelType w:val="multilevel"/>
    <w:tmpl w:val="5C7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7A366A"/>
    <w:multiLevelType w:val="multilevel"/>
    <w:tmpl w:val="7B7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4E7D1D"/>
    <w:multiLevelType w:val="multilevel"/>
    <w:tmpl w:val="305E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5307D1"/>
    <w:multiLevelType w:val="multilevel"/>
    <w:tmpl w:val="385307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3C8F6FED"/>
    <w:multiLevelType w:val="multilevel"/>
    <w:tmpl w:val="3C8F6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3F112E40"/>
    <w:multiLevelType w:val="multilevel"/>
    <w:tmpl w:val="3F112E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4128531C"/>
    <w:multiLevelType w:val="multilevel"/>
    <w:tmpl w:val="5EA8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370B0E"/>
    <w:multiLevelType w:val="multilevel"/>
    <w:tmpl w:val="7E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4F1DA6"/>
    <w:multiLevelType w:val="multilevel"/>
    <w:tmpl w:val="429E1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3B70828"/>
    <w:multiLevelType w:val="multilevel"/>
    <w:tmpl w:val="36FA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955978"/>
    <w:multiLevelType w:val="multilevel"/>
    <w:tmpl w:val="3490D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0E486B"/>
    <w:multiLevelType w:val="multilevel"/>
    <w:tmpl w:val="F410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D736A3C"/>
    <w:multiLevelType w:val="multilevel"/>
    <w:tmpl w:val="274273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4" w15:restartNumberingAfterBreak="0">
    <w:nsid w:val="4DF44BE2"/>
    <w:multiLevelType w:val="multilevel"/>
    <w:tmpl w:val="4DF44B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4F570785"/>
    <w:multiLevelType w:val="hybridMultilevel"/>
    <w:tmpl w:val="6EB214E8"/>
    <w:lvl w:ilvl="0" w:tplc="1310BC7C">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6" w15:restartNumberingAfterBreak="0">
    <w:nsid w:val="50E53400"/>
    <w:multiLevelType w:val="multilevel"/>
    <w:tmpl w:val="46E2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0E95218"/>
    <w:multiLevelType w:val="multilevel"/>
    <w:tmpl w:val="5A421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38E458C"/>
    <w:multiLevelType w:val="multilevel"/>
    <w:tmpl w:val="A46E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9C55A7"/>
    <w:multiLevelType w:val="multilevel"/>
    <w:tmpl w:val="61DA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366895"/>
    <w:multiLevelType w:val="multilevel"/>
    <w:tmpl w:val="BF0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10A34"/>
    <w:multiLevelType w:val="multilevel"/>
    <w:tmpl w:val="1E2E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012221"/>
    <w:multiLevelType w:val="multilevel"/>
    <w:tmpl w:val="142C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24677E"/>
    <w:multiLevelType w:val="multilevel"/>
    <w:tmpl w:val="4884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E40B96"/>
    <w:multiLevelType w:val="multilevel"/>
    <w:tmpl w:val="57E40B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5C101BCA"/>
    <w:multiLevelType w:val="multilevel"/>
    <w:tmpl w:val="ABEC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2F4B58"/>
    <w:multiLevelType w:val="multilevel"/>
    <w:tmpl w:val="67A8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64273B"/>
    <w:multiLevelType w:val="multilevel"/>
    <w:tmpl w:val="74C8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F0C1672"/>
    <w:multiLevelType w:val="multilevel"/>
    <w:tmpl w:val="5F0C16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5F410DC0"/>
    <w:multiLevelType w:val="multilevel"/>
    <w:tmpl w:val="5ED4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A9539B"/>
    <w:multiLevelType w:val="multilevel"/>
    <w:tmpl w:val="61A9539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15:restartNumberingAfterBreak="0">
    <w:nsid w:val="625640E0"/>
    <w:multiLevelType w:val="multilevel"/>
    <w:tmpl w:val="4806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75E485F"/>
    <w:multiLevelType w:val="multilevel"/>
    <w:tmpl w:val="5ED4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D06CD7"/>
    <w:multiLevelType w:val="multilevel"/>
    <w:tmpl w:val="67D06C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67EF0C86"/>
    <w:multiLevelType w:val="multilevel"/>
    <w:tmpl w:val="67EF0C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69565E55"/>
    <w:multiLevelType w:val="multilevel"/>
    <w:tmpl w:val="412E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D27335"/>
    <w:multiLevelType w:val="multilevel"/>
    <w:tmpl w:val="149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B57FAF"/>
    <w:multiLevelType w:val="multilevel"/>
    <w:tmpl w:val="6A2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DC05EF"/>
    <w:multiLevelType w:val="multilevel"/>
    <w:tmpl w:val="88E0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EB3187"/>
    <w:multiLevelType w:val="multilevel"/>
    <w:tmpl w:val="9918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1C0C4A"/>
    <w:multiLevelType w:val="multilevel"/>
    <w:tmpl w:val="35D2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390D49"/>
    <w:multiLevelType w:val="multilevel"/>
    <w:tmpl w:val="9E86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4814E1B"/>
    <w:multiLevelType w:val="multilevel"/>
    <w:tmpl w:val="74814E1B"/>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941627"/>
    <w:multiLevelType w:val="multilevel"/>
    <w:tmpl w:val="0BB4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4C74864"/>
    <w:multiLevelType w:val="multilevel"/>
    <w:tmpl w:val="D25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6F4736"/>
    <w:multiLevelType w:val="multilevel"/>
    <w:tmpl w:val="3872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72752E1"/>
    <w:multiLevelType w:val="multilevel"/>
    <w:tmpl w:val="7C9E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2F2ACA"/>
    <w:multiLevelType w:val="multilevel"/>
    <w:tmpl w:val="772F2A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8" w15:restartNumberingAfterBreak="0">
    <w:nsid w:val="77641AFE"/>
    <w:multiLevelType w:val="multilevel"/>
    <w:tmpl w:val="77641A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9" w15:restartNumberingAfterBreak="0">
    <w:nsid w:val="779842E4"/>
    <w:multiLevelType w:val="multilevel"/>
    <w:tmpl w:val="E83CD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D87677"/>
    <w:multiLevelType w:val="multilevel"/>
    <w:tmpl w:val="77D876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787869C7"/>
    <w:multiLevelType w:val="multilevel"/>
    <w:tmpl w:val="97B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9376ED"/>
    <w:multiLevelType w:val="multilevel"/>
    <w:tmpl w:val="59B4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C202C68"/>
    <w:multiLevelType w:val="multilevel"/>
    <w:tmpl w:val="8D44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957621">
    <w:abstractNumId w:val="13"/>
  </w:num>
  <w:num w:numId="2" w16cid:durableId="1205169243">
    <w:abstractNumId w:val="56"/>
  </w:num>
  <w:num w:numId="3" w16cid:durableId="663238643">
    <w:abstractNumId w:val="58"/>
  </w:num>
  <w:num w:numId="4" w16cid:durableId="1989821589">
    <w:abstractNumId w:val="62"/>
  </w:num>
  <w:num w:numId="5" w16cid:durableId="1732189694">
    <w:abstractNumId w:val="14"/>
  </w:num>
  <w:num w:numId="6" w16cid:durableId="697437981">
    <w:abstractNumId w:val="87"/>
  </w:num>
  <w:num w:numId="7" w16cid:durableId="622659998">
    <w:abstractNumId w:val="54"/>
  </w:num>
  <w:num w:numId="8" w16cid:durableId="1711033144">
    <w:abstractNumId w:val="38"/>
  </w:num>
  <w:num w:numId="9" w16cid:durableId="556280529">
    <w:abstractNumId w:val="16"/>
  </w:num>
  <w:num w:numId="10" w16cid:durableId="1635210824">
    <w:abstractNumId w:val="46"/>
  </w:num>
  <w:num w:numId="11" w16cid:durableId="1785416960">
    <w:abstractNumId w:val="25"/>
  </w:num>
  <w:num w:numId="12" w16cid:durableId="225605483">
    <w:abstractNumId w:val="32"/>
  </w:num>
  <w:num w:numId="13" w16cid:durableId="289019809">
    <w:abstractNumId w:val="30"/>
  </w:num>
  <w:num w:numId="14" w16cid:durableId="109668499">
    <w:abstractNumId w:val="21"/>
  </w:num>
  <w:num w:numId="15" w16cid:durableId="1065760939">
    <w:abstractNumId w:val="90"/>
  </w:num>
  <w:num w:numId="16" w16cid:durableId="1637567132">
    <w:abstractNumId w:val="74"/>
  </w:num>
  <w:num w:numId="17" w16cid:durableId="236745832">
    <w:abstractNumId w:val="82"/>
  </w:num>
  <w:num w:numId="18" w16cid:durableId="1096946240">
    <w:abstractNumId w:val="4"/>
  </w:num>
  <w:num w:numId="19" w16cid:durableId="79302168">
    <w:abstractNumId w:val="41"/>
  </w:num>
  <w:num w:numId="20" w16cid:durableId="717818123">
    <w:abstractNumId w:val="12"/>
  </w:num>
  <w:num w:numId="21" w16cid:durableId="1945649184">
    <w:abstractNumId w:val="9"/>
  </w:num>
  <w:num w:numId="22" w16cid:durableId="1089738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15396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1573618">
    <w:abstractNumId w:val="39"/>
  </w:num>
  <w:num w:numId="25" w16cid:durableId="1168134863">
    <w:abstractNumId w:val="27"/>
  </w:num>
  <w:num w:numId="26" w16cid:durableId="575165050">
    <w:abstractNumId w:val="6"/>
  </w:num>
  <w:num w:numId="27" w16cid:durableId="2064477079">
    <w:abstractNumId w:val="28"/>
  </w:num>
  <w:num w:numId="28" w16cid:durableId="1170099044">
    <w:abstractNumId w:val="24"/>
  </w:num>
  <w:num w:numId="29" w16cid:durableId="210653259">
    <w:abstractNumId w:val="91"/>
  </w:num>
  <w:num w:numId="30" w16cid:durableId="1596670624">
    <w:abstractNumId w:val="92"/>
  </w:num>
  <w:num w:numId="31" w16cid:durableId="1814978310">
    <w:abstractNumId w:val="37"/>
  </w:num>
  <w:num w:numId="32" w16cid:durableId="1315330492">
    <w:abstractNumId w:val="93"/>
  </w:num>
  <w:num w:numId="33" w16cid:durableId="1800689372">
    <w:abstractNumId w:val="53"/>
  </w:num>
  <w:num w:numId="34" w16cid:durableId="1136871967">
    <w:abstractNumId w:val="1"/>
  </w:num>
  <w:num w:numId="35" w16cid:durableId="1266769194">
    <w:abstractNumId w:val="7"/>
  </w:num>
  <w:num w:numId="36" w16cid:durableId="489906181">
    <w:abstractNumId w:val="0"/>
  </w:num>
  <w:num w:numId="37" w16cid:durableId="558326460">
    <w:abstractNumId w:val="40"/>
  </w:num>
  <w:num w:numId="38" w16cid:durableId="868102523">
    <w:abstractNumId w:val="89"/>
  </w:num>
  <w:num w:numId="39" w16cid:durableId="2009408184">
    <w:abstractNumId w:val="18"/>
  </w:num>
  <w:num w:numId="40" w16cid:durableId="171845143">
    <w:abstractNumId w:val="3"/>
  </w:num>
  <w:num w:numId="41" w16cid:durableId="13311703">
    <w:abstractNumId w:val="50"/>
  </w:num>
  <w:num w:numId="42" w16cid:durableId="1644046940">
    <w:abstractNumId w:val="29"/>
  </w:num>
  <w:num w:numId="43" w16cid:durableId="448668242">
    <w:abstractNumId w:val="47"/>
  </w:num>
  <w:num w:numId="44" w16cid:durableId="1231428686">
    <w:abstractNumId w:val="55"/>
  </w:num>
  <w:num w:numId="45" w16cid:durableId="1151747882">
    <w:abstractNumId w:val="77"/>
  </w:num>
  <w:num w:numId="46" w16cid:durableId="483622469">
    <w:abstractNumId w:val="31"/>
  </w:num>
  <w:num w:numId="47" w16cid:durableId="730812564">
    <w:abstractNumId w:val="23"/>
  </w:num>
  <w:num w:numId="48" w16cid:durableId="244804595">
    <w:abstractNumId w:val="51"/>
  </w:num>
  <w:num w:numId="49" w16cid:durableId="1330986674">
    <w:abstractNumId w:val="67"/>
  </w:num>
  <w:num w:numId="50" w16cid:durableId="567768601">
    <w:abstractNumId w:val="60"/>
  </w:num>
  <w:num w:numId="51" w16cid:durableId="76752831">
    <w:abstractNumId w:val="5"/>
  </w:num>
  <w:num w:numId="52" w16cid:durableId="1372613180">
    <w:abstractNumId w:val="84"/>
  </w:num>
  <w:num w:numId="53" w16cid:durableId="814446604">
    <w:abstractNumId w:val="65"/>
  </w:num>
  <w:num w:numId="54" w16cid:durableId="38674821">
    <w:abstractNumId w:val="43"/>
  </w:num>
  <w:num w:numId="55" w16cid:durableId="336615929">
    <w:abstractNumId w:val="78"/>
  </w:num>
  <w:num w:numId="56" w16cid:durableId="1493597696">
    <w:abstractNumId w:val="85"/>
  </w:num>
  <w:num w:numId="57" w16cid:durableId="695083308">
    <w:abstractNumId w:val="59"/>
  </w:num>
  <w:num w:numId="58" w16cid:durableId="341855802">
    <w:abstractNumId w:val="33"/>
  </w:num>
  <w:num w:numId="59" w16cid:durableId="380180765">
    <w:abstractNumId w:val="79"/>
  </w:num>
  <w:num w:numId="60" w16cid:durableId="715667635">
    <w:abstractNumId w:val="52"/>
  </w:num>
  <w:num w:numId="61" w16cid:durableId="1684437293">
    <w:abstractNumId w:val="22"/>
  </w:num>
  <w:num w:numId="62" w16cid:durableId="1687749641">
    <w:abstractNumId w:val="17"/>
  </w:num>
  <w:num w:numId="63" w16cid:durableId="842861541">
    <w:abstractNumId w:val="48"/>
  </w:num>
  <w:num w:numId="64" w16cid:durableId="681517843">
    <w:abstractNumId w:val="8"/>
  </w:num>
  <w:num w:numId="65" w16cid:durableId="307132766">
    <w:abstractNumId w:val="63"/>
  </w:num>
  <w:num w:numId="66" w16cid:durableId="1780683717">
    <w:abstractNumId w:val="10"/>
  </w:num>
  <w:num w:numId="67" w16cid:durableId="640422160">
    <w:abstractNumId w:val="35"/>
  </w:num>
  <w:num w:numId="68" w16cid:durableId="871916631">
    <w:abstractNumId w:val="61"/>
  </w:num>
  <w:num w:numId="69" w16cid:durableId="218445967">
    <w:abstractNumId w:val="83"/>
  </w:num>
  <w:num w:numId="70" w16cid:durableId="131794635">
    <w:abstractNumId w:val="15"/>
  </w:num>
  <w:num w:numId="71" w16cid:durableId="1873029766">
    <w:abstractNumId w:val="71"/>
  </w:num>
  <w:num w:numId="72" w16cid:durableId="1448549509">
    <w:abstractNumId w:val="88"/>
  </w:num>
  <w:num w:numId="73" w16cid:durableId="934678746">
    <w:abstractNumId w:val="36"/>
  </w:num>
  <w:num w:numId="74" w16cid:durableId="271400337">
    <w:abstractNumId w:val="75"/>
  </w:num>
  <w:num w:numId="75" w16cid:durableId="1971014353">
    <w:abstractNumId w:val="57"/>
  </w:num>
  <w:num w:numId="76" w16cid:durableId="1144277598">
    <w:abstractNumId w:val="80"/>
  </w:num>
  <w:num w:numId="77" w16cid:durableId="175079420">
    <w:abstractNumId w:val="86"/>
  </w:num>
  <w:num w:numId="78" w16cid:durableId="157187872">
    <w:abstractNumId w:val="72"/>
  </w:num>
  <w:num w:numId="79" w16cid:durableId="1089040171">
    <w:abstractNumId w:val="66"/>
  </w:num>
  <w:num w:numId="80" w16cid:durableId="1665745504">
    <w:abstractNumId w:val="11"/>
  </w:num>
  <w:num w:numId="81" w16cid:durableId="552817656">
    <w:abstractNumId w:val="42"/>
  </w:num>
  <w:num w:numId="82" w16cid:durableId="509025499">
    <w:abstractNumId w:val="69"/>
  </w:num>
  <w:num w:numId="83" w16cid:durableId="1240405186">
    <w:abstractNumId w:val="81"/>
  </w:num>
  <w:num w:numId="84" w16cid:durableId="770515791">
    <w:abstractNumId w:val="76"/>
  </w:num>
  <w:num w:numId="85" w16cid:durableId="1233545057">
    <w:abstractNumId w:val="20"/>
  </w:num>
  <w:num w:numId="86" w16cid:durableId="494882766">
    <w:abstractNumId w:val="2"/>
  </w:num>
  <w:num w:numId="87" w16cid:durableId="1716847790">
    <w:abstractNumId w:val="34"/>
  </w:num>
  <w:num w:numId="88" w16cid:durableId="87777658">
    <w:abstractNumId w:val="73"/>
  </w:num>
  <w:num w:numId="89" w16cid:durableId="584607470">
    <w:abstractNumId w:val="44"/>
  </w:num>
  <w:num w:numId="90" w16cid:durableId="33966453">
    <w:abstractNumId w:val="64"/>
  </w:num>
  <w:num w:numId="91" w16cid:durableId="1262645730">
    <w:abstractNumId w:val="68"/>
  </w:num>
  <w:num w:numId="92" w16cid:durableId="438911932">
    <w:abstractNumId w:val="19"/>
  </w:num>
  <w:num w:numId="93" w16cid:durableId="1466385437">
    <w:abstractNumId w:val="45"/>
  </w:num>
  <w:num w:numId="94" w16cid:durableId="1592658797">
    <w:abstractNumId w:val="70"/>
  </w:num>
  <w:num w:numId="95" w16cid:durableId="1870797773">
    <w:abstractNumId w:val="26"/>
  </w:num>
  <w:num w:numId="96" w16cid:durableId="69226531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EB"/>
    <w:rsid w:val="000104DC"/>
    <w:rsid w:val="00035A61"/>
    <w:rsid w:val="00054C1F"/>
    <w:rsid w:val="00057701"/>
    <w:rsid w:val="00063A0A"/>
    <w:rsid w:val="00080B18"/>
    <w:rsid w:val="00110713"/>
    <w:rsid w:val="00150217"/>
    <w:rsid w:val="00192228"/>
    <w:rsid w:val="001A1147"/>
    <w:rsid w:val="001A3171"/>
    <w:rsid w:val="001B00B2"/>
    <w:rsid w:val="001B2C13"/>
    <w:rsid w:val="001C46EC"/>
    <w:rsid w:val="001E60DB"/>
    <w:rsid w:val="001E6840"/>
    <w:rsid w:val="00216D30"/>
    <w:rsid w:val="0023578B"/>
    <w:rsid w:val="00253867"/>
    <w:rsid w:val="0032678E"/>
    <w:rsid w:val="003B5099"/>
    <w:rsid w:val="003B57C4"/>
    <w:rsid w:val="003C640D"/>
    <w:rsid w:val="004557F6"/>
    <w:rsid w:val="0052064A"/>
    <w:rsid w:val="00526C59"/>
    <w:rsid w:val="00530665"/>
    <w:rsid w:val="00552034"/>
    <w:rsid w:val="00567816"/>
    <w:rsid w:val="00581E82"/>
    <w:rsid w:val="00583232"/>
    <w:rsid w:val="005C2F6F"/>
    <w:rsid w:val="006227CC"/>
    <w:rsid w:val="0065300E"/>
    <w:rsid w:val="00685848"/>
    <w:rsid w:val="006A0259"/>
    <w:rsid w:val="006E5EC5"/>
    <w:rsid w:val="007054CC"/>
    <w:rsid w:val="00711A40"/>
    <w:rsid w:val="007828A2"/>
    <w:rsid w:val="007A5AF7"/>
    <w:rsid w:val="007D5B5A"/>
    <w:rsid w:val="0080387C"/>
    <w:rsid w:val="0084184C"/>
    <w:rsid w:val="0085096F"/>
    <w:rsid w:val="00853498"/>
    <w:rsid w:val="00884271"/>
    <w:rsid w:val="0089684E"/>
    <w:rsid w:val="008975B6"/>
    <w:rsid w:val="008D1B9A"/>
    <w:rsid w:val="008F3250"/>
    <w:rsid w:val="0091526D"/>
    <w:rsid w:val="009504B6"/>
    <w:rsid w:val="009D281D"/>
    <w:rsid w:val="009D3640"/>
    <w:rsid w:val="009F5441"/>
    <w:rsid w:val="00A059ED"/>
    <w:rsid w:val="00A10C83"/>
    <w:rsid w:val="00A11F74"/>
    <w:rsid w:val="00A7448F"/>
    <w:rsid w:val="00A93849"/>
    <w:rsid w:val="00AC435D"/>
    <w:rsid w:val="00B41BCB"/>
    <w:rsid w:val="00B44311"/>
    <w:rsid w:val="00B914B4"/>
    <w:rsid w:val="00BA23BC"/>
    <w:rsid w:val="00BB3B82"/>
    <w:rsid w:val="00BE0588"/>
    <w:rsid w:val="00C05BA4"/>
    <w:rsid w:val="00C13B8E"/>
    <w:rsid w:val="00C60E1F"/>
    <w:rsid w:val="00C83404"/>
    <w:rsid w:val="00C864F2"/>
    <w:rsid w:val="00C92261"/>
    <w:rsid w:val="00C944C6"/>
    <w:rsid w:val="00CD090F"/>
    <w:rsid w:val="00CE4141"/>
    <w:rsid w:val="00D11769"/>
    <w:rsid w:val="00D13120"/>
    <w:rsid w:val="00D14FD3"/>
    <w:rsid w:val="00D57D8E"/>
    <w:rsid w:val="00D61364"/>
    <w:rsid w:val="00D846F9"/>
    <w:rsid w:val="00DA2C32"/>
    <w:rsid w:val="00DE13A7"/>
    <w:rsid w:val="00E62598"/>
    <w:rsid w:val="00E9242B"/>
    <w:rsid w:val="00EA3001"/>
    <w:rsid w:val="00EA55EB"/>
    <w:rsid w:val="00EA69C1"/>
    <w:rsid w:val="00EB6187"/>
    <w:rsid w:val="00ED41A6"/>
    <w:rsid w:val="00ED68BA"/>
    <w:rsid w:val="00ED7CBD"/>
    <w:rsid w:val="00EE0863"/>
    <w:rsid w:val="00EE7947"/>
    <w:rsid w:val="00F619DE"/>
    <w:rsid w:val="00F72488"/>
    <w:rsid w:val="00FA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BF92"/>
  <w15:chartTrackingRefBased/>
  <w15:docId w15:val="{1DB97176-5F53-4B69-A7FF-CB7DA2F8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848"/>
    <w:pPr>
      <w:spacing w:after="200" w:line="276" w:lineRule="auto"/>
    </w:pPr>
    <w:rPr>
      <w:lang w:val="ru-RU"/>
    </w:rPr>
  </w:style>
  <w:style w:type="paragraph" w:styleId="2">
    <w:name w:val="heading 2"/>
    <w:basedOn w:val="a"/>
    <w:next w:val="a"/>
    <w:link w:val="20"/>
    <w:uiPriority w:val="9"/>
    <w:semiHidden/>
    <w:unhideWhenUsed/>
    <w:qFormat/>
    <w:rsid w:val="00C834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884271"/>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A7448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DA2C3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00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65300E"/>
  </w:style>
  <w:style w:type="paragraph" w:styleId="a5">
    <w:name w:val="footer"/>
    <w:basedOn w:val="a"/>
    <w:link w:val="a6"/>
    <w:uiPriority w:val="99"/>
    <w:unhideWhenUsed/>
    <w:rsid w:val="0065300E"/>
    <w:pPr>
      <w:tabs>
        <w:tab w:val="center" w:pos="4844"/>
        <w:tab w:val="right" w:pos="9689"/>
      </w:tabs>
      <w:spacing w:after="0" w:line="240" w:lineRule="auto"/>
    </w:pPr>
  </w:style>
  <w:style w:type="character" w:customStyle="1" w:styleId="a6">
    <w:name w:val="Нижний колонтитул Знак"/>
    <w:basedOn w:val="a0"/>
    <w:link w:val="a5"/>
    <w:uiPriority w:val="99"/>
    <w:rsid w:val="0065300E"/>
  </w:style>
  <w:style w:type="paragraph" w:styleId="a7">
    <w:name w:val="List Paragraph"/>
    <w:basedOn w:val="a"/>
    <w:uiPriority w:val="34"/>
    <w:qFormat/>
    <w:rsid w:val="00685848"/>
    <w:pPr>
      <w:ind w:left="720"/>
      <w:contextualSpacing/>
    </w:pPr>
  </w:style>
  <w:style w:type="character" w:customStyle="1" w:styleId="30">
    <w:name w:val="Заголовок 3 Знак"/>
    <w:basedOn w:val="a0"/>
    <w:link w:val="3"/>
    <w:uiPriority w:val="9"/>
    <w:rsid w:val="00884271"/>
    <w:rPr>
      <w:rFonts w:asciiTheme="majorHAnsi" w:eastAsiaTheme="majorEastAsia" w:hAnsiTheme="majorHAnsi" w:cstheme="majorBidi"/>
      <w:color w:val="1F4D78" w:themeColor="accent1" w:themeShade="7F"/>
      <w:sz w:val="24"/>
      <w:szCs w:val="24"/>
      <w:lang w:val="ru-RU"/>
    </w:rPr>
  </w:style>
  <w:style w:type="paragraph" w:styleId="a8">
    <w:name w:val="Normal (Web)"/>
    <w:basedOn w:val="a"/>
    <w:uiPriority w:val="99"/>
    <w:unhideWhenUsed/>
    <w:rsid w:val="00884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884271"/>
    <w:rPr>
      <w:b/>
      <w:bCs/>
    </w:rPr>
  </w:style>
  <w:style w:type="character" w:styleId="aa">
    <w:name w:val="Emphasis"/>
    <w:basedOn w:val="a0"/>
    <w:uiPriority w:val="20"/>
    <w:qFormat/>
    <w:rsid w:val="00884271"/>
    <w:rPr>
      <w:i/>
      <w:iCs/>
    </w:rPr>
  </w:style>
  <w:style w:type="character" w:customStyle="1" w:styleId="40">
    <w:name w:val="Заголовок 4 Знак"/>
    <w:basedOn w:val="a0"/>
    <w:link w:val="4"/>
    <w:uiPriority w:val="9"/>
    <w:rsid w:val="00A7448F"/>
    <w:rPr>
      <w:rFonts w:ascii="Times New Roman" w:eastAsia="Times New Roman" w:hAnsi="Times New Roman" w:cs="Times New Roman"/>
      <w:b/>
      <w:bCs/>
      <w:sz w:val="24"/>
      <w:szCs w:val="24"/>
      <w:lang w:val="ru-RU" w:eastAsia="ru-RU"/>
    </w:rPr>
  </w:style>
  <w:style w:type="paragraph" w:customStyle="1" w:styleId="1">
    <w:name w:val="Абзац списка1"/>
    <w:basedOn w:val="a"/>
    <w:uiPriority w:val="34"/>
    <w:qFormat/>
    <w:rsid w:val="00A7448F"/>
    <w:pPr>
      <w:spacing w:after="160" w:line="259" w:lineRule="auto"/>
      <w:ind w:left="720"/>
      <w:contextualSpacing/>
    </w:pPr>
  </w:style>
  <w:style w:type="paragraph" w:styleId="ab">
    <w:name w:val="footnote text"/>
    <w:basedOn w:val="a"/>
    <w:link w:val="ac"/>
    <w:uiPriority w:val="99"/>
    <w:semiHidden/>
    <w:unhideWhenUsed/>
    <w:rsid w:val="00ED41A6"/>
    <w:pPr>
      <w:spacing w:after="0" w:line="240" w:lineRule="auto"/>
    </w:pPr>
    <w:rPr>
      <w:sz w:val="20"/>
      <w:szCs w:val="20"/>
    </w:rPr>
  </w:style>
  <w:style w:type="character" w:customStyle="1" w:styleId="ac">
    <w:name w:val="Текст сноски Знак"/>
    <w:basedOn w:val="a0"/>
    <w:link w:val="ab"/>
    <w:uiPriority w:val="99"/>
    <w:semiHidden/>
    <w:rsid w:val="00ED41A6"/>
    <w:rPr>
      <w:sz w:val="20"/>
      <w:szCs w:val="20"/>
      <w:lang w:val="ru-RU"/>
    </w:rPr>
  </w:style>
  <w:style w:type="character" w:styleId="ad">
    <w:name w:val="footnote reference"/>
    <w:basedOn w:val="a0"/>
    <w:uiPriority w:val="99"/>
    <w:semiHidden/>
    <w:unhideWhenUsed/>
    <w:rsid w:val="00ED41A6"/>
    <w:rPr>
      <w:vertAlign w:val="superscript"/>
    </w:rPr>
  </w:style>
  <w:style w:type="table" w:styleId="ae">
    <w:name w:val="Table Grid"/>
    <w:basedOn w:val="a1"/>
    <w:uiPriority w:val="39"/>
    <w:rsid w:val="008D1B9A"/>
    <w:pPr>
      <w:spacing w:after="0" w:line="240" w:lineRule="auto"/>
    </w:pPr>
    <w:rPr>
      <w:rFonts w:ascii="Calibri" w:eastAsia="Calibri" w:hAnsi="Calibri" w:cs="SimSun"/>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54C1F"/>
    <w:rPr>
      <w:color w:val="0563C1" w:themeColor="hyperlink"/>
      <w:u w:val="single"/>
    </w:rPr>
  </w:style>
  <w:style w:type="character" w:customStyle="1" w:styleId="20">
    <w:name w:val="Заголовок 2 Знак"/>
    <w:basedOn w:val="a0"/>
    <w:link w:val="2"/>
    <w:uiPriority w:val="9"/>
    <w:semiHidden/>
    <w:rsid w:val="00C83404"/>
    <w:rPr>
      <w:rFonts w:asciiTheme="majorHAnsi" w:eastAsiaTheme="majorEastAsia" w:hAnsiTheme="majorHAnsi" w:cstheme="majorBidi"/>
      <w:color w:val="2E74B5" w:themeColor="accent1" w:themeShade="BF"/>
      <w:sz w:val="26"/>
      <w:szCs w:val="26"/>
      <w:lang w:val="ru-RU"/>
    </w:rPr>
  </w:style>
  <w:style w:type="character" w:customStyle="1" w:styleId="50">
    <w:name w:val="Заголовок 5 Знак"/>
    <w:basedOn w:val="a0"/>
    <w:link w:val="5"/>
    <w:uiPriority w:val="9"/>
    <w:semiHidden/>
    <w:rsid w:val="00DA2C32"/>
    <w:rPr>
      <w:rFonts w:asciiTheme="majorHAnsi" w:eastAsiaTheme="majorEastAsia" w:hAnsiTheme="majorHAnsi" w:cstheme="majorBidi"/>
      <w:color w:val="2E74B5" w:themeColor="accent1" w:themeShade="BF"/>
      <w:lang w:val="ru-RU"/>
    </w:rPr>
  </w:style>
  <w:style w:type="character" w:customStyle="1" w:styleId="katex-mathml">
    <w:name w:val="katex-mathml"/>
    <w:basedOn w:val="a0"/>
    <w:rsid w:val="00DA2C32"/>
  </w:style>
  <w:style w:type="character" w:customStyle="1" w:styleId="mord">
    <w:name w:val="mord"/>
    <w:basedOn w:val="a0"/>
    <w:rsid w:val="00DA2C32"/>
  </w:style>
  <w:style w:type="character" w:customStyle="1" w:styleId="mopen">
    <w:name w:val="mopen"/>
    <w:basedOn w:val="a0"/>
    <w:rsid w:val="00DA2C32"/>
  </w:style>
  <w:style w:type="character" w:customStyle="1" w:styleId="mclose">
    <w:name w:val="mclose"/>
    <w:basedOn w:val="a0"/>
    <w:rsid w:val="00DA2C32"/>
  </w:style>
  <w:style w:type="character" w:customStyle="1" w:styleId="mrel">
    <w:name w:val="mrel"/>
    <w:basedOn w:val="a0"/>
    <w:rsid w:val="00DA2C32"/>
  </w:style>
  <w:style w:type="character" w:customStyle="1" w:styleId="vlist-s">
    <w:name w:val="vlist-s"/>
    <w:basedOn w:val="a0"/>
    <w:rsid w:val="00DA2C32"/>
  </w:style>
  <w:style w:type="character" w:customStyle="1" w:styleId="mbin">
    <w:name w:val="mbin"/>
    <w:basedOn w:val="a0"/>
    <w:rsid w:val="00DA2C32"/>
  </w:style>
  <w:style w:type="character" w:customStyle="1" w:styleId="minner">
    <w:name w:val="minner"/>
    <w:basedOn w:val="a0"/>
    <w:rsid w:val="00DA2C32"/>
  </w:style>
  <w:style w:type="character" w:customStyle="1" w:styleId="mpunct">
    <w:name w:val="mpunct"/>
    <w:basedOn w:val="a0"/>
    <w:rsid w:val="00DA2C32"/>
  </w:style>
  <w:style w:type="character" w:customStyle="1" w:styleId="delimsizing">
    <w:name w:val="delimsizing"/>
    <w:basedOn w:val="a0"/>
    <w:rsid w:val="00DA2C32"/>
  </w:style>
  <w:style w:type="character" w:customStyle="1" w:styleId="mop">
    <w:name w:val="mop"/>
    <w:basedOn w:val="a0"/>
    <w:rsid w:val="00DA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40441">
      <w:bodyDiv w:val="1"/>
      <w:marLeft w:val="0"/>
      <w:marRight w:val="0"/>
      <w:marTop w:val="0"/>
      <w:marBottom w:val="0"/>
      <w:divBdr>
        <w:top w:val="none" w:sz="0" w:space="0" w:color="auto"/>
        <w:left w:val="none" w:sz="0" w:space="0" w:color="auto"/>
        <w:bottom w:val="none" w:sz="0" w:space="0" w:color="auto"/>
        <w:right w:val="none" w:sz="0" w:space="0" w:color="auto"/>
      </w:divBdr>
    </w:div>
    <w:div w:id="549613700">
      <w:bodyDiv w:val="1"/>
      <w:marLeft w:val="0"/>
      <w:marRight w:val="0"/>
      <w:marTop w:val="0"/>
      <w:marBottom w:val="0"/>
      <w:divBdr>
        <w:top w:val="none" w:sz="0" w:space="0" w:color="auto"/>
        <w:left w:val="none" w:sz="0" w:space="0" w:color="auto"/>
        <w:bottom w:val="none" w:sz="0" w:space="0" w:color="auto"/>
        <w:right w:val="none" w:sz="0" w:space="0" w:color="auto"/>
      </w:divBdr>
    </w:div>
    <w:div w:id="16819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90307-0AFC-4E3F-BC6C-71E07CAF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diyorbek odilov</cp:lastModifiedBy>
  <cp:revision>2</cp:revision>
  <cp:lastPrinted>2025-11-21T18:52:00Z</cp:lastPrinted>
  <dcterms:created xsi:type="dcterms:W3CDTF">2025-11-21T18:54:00Z</dcterms:created>
  <dcterms:modified xsi:type="dcterms:W3CDTF">2025-11-21T18:54:00Z</dcterms:modified>
</cp:coreProperties>
</file>